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541CD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ED55E5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D55E5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4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541C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D541C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</w:t>
            </w:r>
            <w:r w:rsidR="00ED55E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5</w:t>
            </w:r>
            <w:r w:rsidR="00D541C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6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ED55E5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6290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6290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A6290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A6290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F525EE" w:rsidRPr="00A6290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Pr="00A6290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A6290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F70E0" w:rsidRPr="00A6290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78</w:t>
      </w:r>
      <w:r w:rsidRPr="00A6290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6290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62905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A62905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A62905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A62905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A6290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A6290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A62905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A6290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F525EE" w:rsidRPr="00A62905">
        <w:rPr>
          <w:rFonts w:ascii="Arial Narrow" w:hAnsi="Arial Narrow" w:cs="Tahoma"/>
          <w:b/>
          <w:sz w:val="28"/>
          <w:szCs w:val="28"/>
          <w:lang w:val="ru-RU"/>
        </w:rPr>
        <w:t>47</w:t>
      </w:r>
      <w:r w:rsidR="00BF70E0" w:rsidRPr="00A62905">
        <w:rPr>
          <w:rFonts w:ascii="Arial Narrow" w:hAnsi="Arial Narrow" w:cs="Tahoma"/>
          <w:b/>
          <w:sz w:val="28"/>
          <w:szCs w:val="28"/>
          <w:lang w:val="ru-RU"/>
        </w:rPr>
        <w:t>5</w:t>
      </w:r>
      <w:r w:rsidRPr="00A6290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A6290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A6290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A6290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A6290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A6290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A6290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525EE" w:rsidRPr="00A62905">
        <w:rPr>
          <w:rFonts w:ascii="Arial Narrow" w:hAnsi="Arial Narrow" w:cs="Tahoma"/>
          <w:b/>
          <w:i/>
          <w:sz w:val="28"/>
          <w:szCs w:val="28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92FB6" w:rsidRPr="00A62905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A6290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BF70E0" w:rsidRPr="00A62905">
        <w:rPr>
          <w:rFonts w:ascii="Arial Narrow" w:hAnsi="Arial Narrow" w:cs="Tahoma"/>
          <w:b/>
          <w:sz w:val="28"/>
          <w:szCs w:val="28"/>
          <w:lang w:val="sr-Cyrl-BA"/>
        </w:rPr>
        <w:t>69</w:t>
      </w:r>
      <w:r w:rsidR="00F525EE" w:rsidRPr="00A62905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Pr="00A6290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6290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62905">
        <w:rPr>
          <w:rFonts w:ascii="Tahoma" w:hAnsi="Tahoma" w:cs="Tahoma"/>
          <w:b/>
          <w:lang w:val="sr-Cyrl-CS"/>
        </w:rPr>
        <w:tab/>
      </w:r>
      <w:r w:rsidRPr="00A62905">
        <w:rPr>
          <w:rFonts w:ascii="Tahoma" w:hAnsi="Tahoma" w:cs="Tahoma"/>
          <w:b/>
          <w:lang w:val="sr-Cyrl-CS"/>
        </w:rPr>
        <w:tab/>
      </w:r>
    </w:p>
    <w:p w:rsidR="00B82005" w:rsidRPr="00A6290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sz w:val="22"/>
          <w:lang w:val="sr-Cyrl-BA"/>
        </w:rPr>
        <w:t>П</w:t>
      </w:r>
      <w:r w:rsidRPr="00A62905">
        <w:rPr>
          <w:rFonts w:ascii="Arial Narrow" w:hAnsi="Arial Narrow" w:cs="Tahoma"/>
          <w:sz w:val="22"/>
          <w:lang w:val="sr-Cyrl-CS"/>
        </w:rPr>
        <w:t>росјечна</w:t>
      </w:r>
      <w:r w:rsidRPr="00A62905">
        <w:rPr>
          <w:rFonts w:ascii="Arial Narrow" w:hAnsi="Arial Narrow" w:cs="Tahoma"/>
          <w:sz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A62905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A62905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62905">
        <w:rPr>
          <w:rFonts w:ascii="Arial Narrow" w:hAnsi="Arial Narrow" w:cs="Tahoma"/>
          <w:b/>
          <w:sz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525EE" w:rsidRPr="00A62905">
        <w:rPr>
          <w:rFonts w:ascii="Arial Narrow" w:hAnsi="Arial Narrow" w:cs="Tahoma"/>
          <w:sz w:val="22"/>
          <w:lang w:val="sr-Cyrl-CS"/>
        </w:rPr>
        <w:t>априлу</w:t>
      </w:r>
      <w:r w:rsidRPr="00A6290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62905">
        <w:rPr>
          <w:rFonts w:ascii="Arial Narrow" w:hAnsi="Arial Narrow" w:cs="Tahoma"/>
          <w:sz w:val="22"/>
          <w:lang w:val="sr-Cyrl-CS"/>
        </w:rPr>
        <w:t>2</w:t>
      </w:r>
      <w:r w:rsidR="00403F66" w:rsidRPr="00A62905">
        <w:rPr>
          <w:rFonts w:ascii="Arial Narrow" w:hAnsi="Arial Narrow" w:cs="Tahoma"/>
          <w:sz w:val="22"/>
          <w:lang w:val="sr-Cyrl-CS"/>
        </w:rPr>
        <w:t>1</w:t>
      </w:r>
      <w:r w:rsidRPr="00A62905">
        <w:rPr>
          <w:rFonts w:ascii="Arial Narrow" w:hAnsi="Arial Narrow" w:cs="Tahoma"/>
          <w:sz w:val="22"/>
          <w:lang w:val="sr-Cyrl-CS"/>
        </w:rPr>
        <w:t>.</w:t>
      </w:r>
      <w:r w:rsidRPr="00A62905">
        <w:rPr>
          <w:rFonts w:ascii="Arial Narrow" w:hAnsi="Arial Narrow" w:cs="Tahoma"/>
          <w:sz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62905">
        <w:rPr>
          <w:rFonts w:ascii="Arial Narrow" w:hAnsi="Arial Narrow" w:cs="Tahoma"/>
          <w:sz w:val="22"/>
          <w:lang w:val="sr-Cyrl-BA"/>
        </w:rPr>
        <w:t>ла је</w:t>
      </w:r>
      <w:r w:rsidRPr="00A62905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A62905">
        <w:rPr>
          <w:rFonts w:ascii="Arial Narrow" w:hAnsi="Arial Narrow" w:cs="Tahoma"/>
          <w:sz w:val="22"/>
          <w:lang w:val="sr-Cyrl-CS"/>
        </w:rPr>
        <w:t>9</w:t>
      </w:r>
      <w:r w:rsidR="00BF70E0" w:rsidRPr="00A62905">
        <w:rPr>
          <w:rFonts w:ascii="Arial Narrow" w:hAnsi="Arial Narrow" w:cs="Tahoma"/>
          <w:sz w:val="22"/>
          <w:lang w:val="sr-Cyrl-CS"/>
        </w:rPr>
        <w:t>78</w:t>
      </w:r>
      <w:r w:rsidRPr="00A62905">
        <w:rPr>
          <w:rFonts w:ascii="Arial Narrow" w:hAnsi="Arial Narrow" w:cs="Tahoma"/>
          <w:sz w:val="22"/>
          <w:lang w:val="sr-Cyrl-CS"/>
        </w:rPr>
        <w:t xml:space="preserve"> КМ</w:t>
      </w:r>
      <w:r w:rsidR="0091724B" w:rsidRPr="00A62905">
        <w:rPr>
          <w:rFonts w:ascii="Arial Narrow" w:hAnsi="Arial Narrow" w:cs="Tahoma"/>
          <w:sz w:val="22"/>
          <w:lang w:val="sr-Cyrl-CS"/>
        </w:rPr>
        <w:t>, док је п</w:t>
      </w:r>
      <w:r w:rsidR="002526F2" w:rsidRPr="00A62905">
        <w:rPr>
          <w:rFonts w:ascii="Arial Narrow" w:hAnsi="Arial Narrow" w:cs="Tahoma"/>
          <w:sz w:val="22"/>
          <w:lang w:val="sr-Cyrl-CS"/>
        </w:rPr>
        <w:t>росјечна</w:t>
      </w:r>
      <w:r w:rsidR="002526F2" w:rsidRPr="00A62905">
        <w:rPr>
          <w:rFonts w:ascii="Arial Narrow" w:hAnsi="Arial Narrow" w:cs="Tahoma"/>
          <w:sz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A62905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A62905">
        <w:rPr>
          <w:rFonts w:ascii="Arial Narrow" w:hAnsi="Arial Narrow" w:cs="Tahoma"/>
          <w:sz w:val="22"/>
          <w:lang w:val="sr-Cyrl-CS"/>
        </w:rPr>
        <w:t xml:space="preserve">1 </w:t>
      </w:r>
      <w:r w:rsidR="004D7F82" w:rsidRPr="00A62905">
        <w:rPr>
          <w:rFonts w:ascii="Arial Narrow" w:hAnsi="Arial Narrow" w:cs="Tahoma"/>
          <w:sz w:val="22"/>
          <w:lang w:val="sr-Cyrl-CS"/>
        </w:rPr>
        <w:t>5</w:t>
      </w:r>
      <w:r w:rsidR="00BF70E0" w:rsidRPr="00A62905">
        <w:rPr>
          <w:rFonts w:ascii="Arial Narrow" w:hAnsi="Arial Narrow" w:cs="Tahoma"/>
          <w:sz w:val="22"/>
          <w:lang w:val="sr-Cyrl-CS"/>
        </w:rPr>
        <w:t>1</w:t>
      </w:r>
      <w:r w:rsidR="004D7F82" w:rsidRPr="00A62905">
        <w:rPr>
          <w:rFonts w:ascii="Arial Narrow" w:hAnsi="Arial Narrow" w:cs="Tahoma"/>
          <w:sz w:val="22"/>
          <w:lang w:val="sr-Cyrl-CS"/>
        </w:rPr>
        <w:t>8</w:t>
      </w:r>
      <w:r w:rsidR="00F0781C" w:rsidRPr="00A62905">
        <w:rPr>
          <w:rFonts w:ascii="Arial Narrow" w:hAnsi="Arial Narrow" w:cs="Tahoma"/>
          <w:sz w:val="22"/>
          <w:lang w:val="sr-Cyrl-CS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КМ.</w:t>
      </w:r>
      <w:r w:rsidR="00B82005" w:rsidRPr="00A62905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A62905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A62905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62905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F525EE" w:rsidRPr="00A62905">
        <w:rPr>
          <w:rFonts w:ascii="Arial Narrow" w:hAnsi="Arial Narrow" w:cs="Tahoma"/>
          <w:sz w:val="22"/>
          <w:lang w:val="sr-Cyrl-CS"/>
        </w:rPr>
        <w:t>априлу</w:t>
      </w:r>
      <w:r w:rsidRPr="00A6290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62905">
        <w:rPr>
          <w:rFonts w:ascii="Arial Narrow" w:hAnsi="Arial Narrow" w:cs="Tahoma"/>
          <w:sz w:val="22"/>
          <w:lang w:val="sr-Cyrl-CS"/>
        </w:rPr>
        <w:t>2</w:t>
      </w:r>
      <w:r w:rsidR="00403F66" w:rsidRPr="00A62905">
        <w:rPr>
          <w:rFonts w:ascii="Arial Narrow" w:hAnsi="Arial Narrow" w:cs="Tahoma"/>
          <w:sz w:val="22"/>
          <w:lang w:val="sr-Cyrl-CS"/>
        </w:rPr>
        <w:t>1</w:t>
      </w:r>
      <w:r w:rsidRPr="00A62905">
        <w:rPr>
          <w:rFonts w:ascii="Arial Narrow" w:hAnsi="Arial Narrow" w:cs="Tahoma"/>
          <w:sz w:val="22"/>
          <w:lang w:val="sr-Cyrl-CS"/>
        </w:rPr>
        <w:t>.</w:t>
      </w:r>
      <w:r w:rsidRPr="00A62905">
        <w:rPr>
          <w:rFonts w:ascii="Arial Narrow" w:hAnsi="Arial Narrow" w:cs="Tahoma"/>
          <w:sz w:val="22"/>
          <w:lang w:val="sr-Latn-BA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A62905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A62905">
        <w:rPr>
          <w:rFonts w:ascii="Arial Narrow" w:hAnsi="Arial Narrow" w:cs="Tahoma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525EE" w:rsidRPr="00A62905">
        <w:rPr>
          <w:rFonts w:ascii="Arial Narrow" w:hAnsi="Arial Narrow" w:cs="Tahoma"/>
          <w:sz w:val="22"/>
          <w:lang w:val="sr-Cyrl-BA"/>
        </w:rPr>
        <w:t>3</w:t>
      </w:r>
      <w:r w:rsidRPr="00A62905">
        <w:rPr>
          <w:rFonts w:ascii="Arial Narrow" w:hAnsi="Arial Narrow" w:cs="Tahoma"/>
          <w:sz w:val="22"/>
          <w:lang w:val="sr-Cyrl-BA"/>
        </w:rPr>
        <w:t>,</w:t>
      </w:r>
      <w:r w:rsidR="00F525EE" w:rsidRPr="00A62905">
        <w:rPr>
          <w:rFonts w:ascii="Arial Narrow" w:hAnsi="Arial Narrow" w:cs="Tahoma"/>
          <w:sz w:val="22"/>
          <w:lang w:val="sr-Cyrl-BA"/>
        </w:rPr>
        <w:t>4</w:t>
      </w:r>
      <w:r w:rsidRPr="00A62905">
        <w:rPr>
          <w:rFonts w:ascii="Arial Narrow" w:hAnsi="Arial Narrow" w:cs="Tahoma"/>
          <w:sz w:val="22"/>
          <w:lang w:val="sr-Cyrl-BA"/>
        </w:rPr>
        <w:t>%</w:t>
      </w:r>
      <w:r w:rsidR="00682CD4" w:rsidRPr="00A62905">
        <w:rPr>
          <w:rFonts w:ascii="Arial Narrow" w:hAnsi="Arial Narrow" w:cs="Tahoma"/>
          <w:sz w:val="22"/>
          <w:lang w:val="sr-Cyrl-BA"/>
        </w:rPr>
        <w:t>,</w:t>
      </w:r>
      <w:r w:rsidR="004D7F82" w:rsidRPr="00A62905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F525EE" w:rsidRPr="00A62905">
        <w:rPr>
          <w:rFonts w:ascii="Arial Narrow" w:hAnsi="Arial Narrow" w:cs="Tahoma"/>
          <w:sz w:val="22"/>
          <w:lang w:val="sr-Cyrl-BA"/>
        </w:rPr>
        <w:t>2</w:t>
      </w:r>
      <w:r w:rsidR="004D7F82" w:rsidRPr="00A62905">
        <w:rPr>
          <w:rFonts w:ascii="Arial Narrow" w:hAnsi="Arial Narrow" w:cs="Tahoma"/>
          <w:sz w:val="22"/>
          <w:lang w:val="sr-Cyrl-BA"/>
        </w:rPr>
        <w:t>,</w:t>
      </w:r>
      <w:r w:rsidR="00F525EE" w:rsidRPr="00A62905">
        <w:rPr>
          <w:rFonts w:ascii="Arial Narrow" w:hAnsi="Arial Narrow" w:cs="Tahoma"/>
          <w:sz w:val="22"/>
          <w:lang w:val="sr-Cyrl-BA"/>
        </w:rPr>
        <w:t>8</w:t>
      </w:r>
      <w:r w:rsidR="004D7F82" w:rsidRPr="00A62905">
        <w:rPr>
          <w:rFonts w:ascii="Arial Narrow" w:hAnsi="Arial Narrow" w:cs="Tahoma"/>
          <w:sz w:val="22"/>
          <w:lang w:val="sr-Cyrl-BA"/>
        </w:rPr>
        <w:t>%</w:t>
      </w:r>
      <w:r w:rsidRPr="00A62905">
        <w:rPr>
          <w:rFonts w:ascii="Arial Narrow" w:hAnsi="Arial Narrow" w:cs="Tahoma"/>
          <w:sz w:val="22"/>
          <w:lang w:val="sr-Cyrl-BA"/>
        </w:rPr>
        <w:t>,</w:t>
      </w:r>
      <w:r w:rsidR="00FB7481" w:rsidRPr="00A62905">
        <w:rPr>
          <w:rFonts w:ascii="Arial Narrow" w:hAnsi="Arial Narrow" w:cs="Tahoma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525EE" w:rsidRPr="00A62905">
        <w:rPr>
          <w:rFonts w:ascii="Arial Narrow" w:hAnsi="Arial Narrow" w:cs="Tahoma"/>
          <w:sz w:val="22"/>
          <w:lang w:val="sr-Cyrl-BA"/>
        </w:rPr>
        <w:t>март</w:t>
      </w:r>
      <w:r w:rsidRPr="00A62905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A62905">
        <w:rPr>
          <w:rFonts w:ascii="Arial Narrow" w:hAnsi="Arial Narrow" w:cs="Tahoma"/>
          <w:sz w:val="22"/>
          <w:lang w:val="sr-Cyrl-BA"/>
        </w:rPr>
        <w:t>2</w:t>
      </w:r>
      <w:r w:rsidR="004D7F82" w:rsidRPr="00A62905">
        <w:rPr>
          <w:rFonts w:ascii="Arial Narrow" w:hAnsi="Arial Narrow" w:cs="Tahoma"/>
          <w:sz w:val="22"/>
          <w:lang w:val="sr-Cyrl-BA"/>
        </w:rPr>
        <w:t>1</w:t>
      </w:r>
      <w:r w:rsidRPr="00A62905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A62905">
        <w:rPr>
          <w:rFonts w:ascii="Arial Narrow" w:hAnsi="Arial Narrow" w:cs="Tahoma"/>
          <w:sz w:val="22"/>
          <w:lang w:val="sr-Cyrl-BA"/>
        </w:rPr>
        <w:t xml:space="preserve"> </w:t>
      </w:r>
      <w:r w:rsidR="00F525EE" w:rsidRPr="00A62905">
        <w:rPr>
          <w:rFonts w:ascii="Arial Narrow" w:hAnsi="Arial Narrow" w:cs="Tahoma"/>
          <w:sz w:val="22"/>
          <w:lang w:val="sr-Cyrl-BA"/>
        </w:rPr>
        <w:t>остала на истом нивоу</w:t>
      </w:r>
      <w:r w:rsidR="00ED55E5" w:rsidRPr="00A62905">
        <w:rPr>
          <w:rFonts w:ascii="Arial Narrow" w:hAnsi="Arial Narrow" w:cs="Tahoma"/>
          <w:sz w:val="22"/>
          <w:lang w:val="sr-Cyrl-BA"/>
        </w:rPr>
        <w:t>,</w:t>
      </w:r>
      <w:r w:rsidR="004D7F82" w:rsidRPr="00A62905">
        <w:rPr>
          <w:rFonts w:ascii="Arial Narrow" w:hAnsi="Arial Narrow" w:cs="Tahoma"/>
          <w:sz w:val="22"/>
          <w:lang w:val="sr-Cyrl-BA"/>
        </w:rPr>
        <w:t xml:space="preserve"> а реално </w:t>
      </w:r>
      <w:r w:rsidR="00F525EE" w:rsidRPr="00A62905">
        <w:rPr>
          <w:rFonts w:ascii="Arial Narrow" w:hAnsi="Arial Narrow" w:cs="Tahoma"/>
          <w:sz w:val="22"/>
          <w:lang w:val="sr-Cyrl-BA"/>
        </w:rPr>
        <w:t xml:space="preserve">је већа </w:t>
      </w:r>
      <w:r w:rsidR="004D7F82" w:rsidRPr="00A62905">
        <w:rPr>
          <w:rFonts w:ascii="Arial Narrow" w:hAnsi="Arial Narrow" w:cs="Tahoma"/>
          <w:sz w:val="22"/>
          <w:lang w:val="sr-Cyrl-BA"/>
        </w:rPr>
        <w:t xml:space="preserve">за </w:t>
      </w:r>
      <w:r w:rsidR="00F525EE" w:rsidRPr="00A62905">
        <w:rPr>
          <w:rFonts w:ascii="Arial Narrow" w:hAnsi="Arial Narrow" w:cs="Tahoma"/>
          <w:sz w:val="22"/>
          <w:lang w:val="sr-Cyrl-BA"/>
        </w:rPr>
        <w:t>0</w:t>
      </w:r>
      <w:r w:rsidR="004D7F82" w:rsidRPr="00A62905">
        <w:rPr>
          <w:rFonts w:ascii="Arial Narrow" w:hAnsi="Arial Narrow" w:cs="Tahoma"/>
          <w:sz w:val="22"/>
          <w:lang w:val="sr-Cyrl-BA"/>
        </w:rPr>
        <w:t>,</w:t>
      </w:r>
      <w:r w:rsidR="00F525EE" w:rsidRPr="00A62905">
        <w:rPr>
          <w:rFonts w:ascii="Arial Narrow" w:hAnsi="Arial Narrow" w:cs="Tahoma"/>
          <w:sz w:val="22"/>
          <w:lang w:val="sr-Cyrl-BA"/>
        </w:rPr>
        <w:t>7</w:t>
      </w:r>
      <w:r w:rsidR="004D7F82" w:rsidRPr="00A62905">
        <w:rPr>
          <w:rFonts w:ascii="Arial Narrow" w:hAnsi="Arial Narrow" w:cs="Tahoma"/>
          <w:sz w:val="22"/>
          <w:lang w:val="sr-Cyrl-BA"/>
        </w:rPr>
        <w:t>%</w:t>
      </w:r>
      <w:r w:rsidRPr="00A62905">
        <w:rPr>
          <w:rFonts w:ascii="Arial Narrow" w:hAnsi="Arial Narrow" w:cs="Tahoma"/>
          <w:sz w:val="22"/>
          <w:lang w:val="sr-Cyrl-BA"/>
        </w:rPr>
        <w:t>.</w:t>
      </w:r>
    </w:p>
    <w:p w:rsidR="003B028E" w:rsidRPr="00A62905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6290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6290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6290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525EE" w:rsidRPr="00A62905">
        <w:rPr>
          <w:rFonts w:ascii="Arial Narrow" w:hAnsi="Arial Narrow" w:cs="Tahoma"/>
          <w:sz w:val="22"/>
          <w:lang w:val="sr-Cyrl-CS"/>
        </w:rPr>
        <w:t>априлу</w:t>
      </w:r>
      <w:r w:rsidRPr="00A6290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62905">
        <w:rPr>
          <w:rFonts w:ascii="Arial Narrow" w:hAnsi="Arial Narrow" w:cs="Tahoma"/>
          <w:sz w:val="22"/>
          <w:lang w:val="sr-Cyrl-CS"/>
        </w:rPr>
        <w:t>2</w:t>
      </w:r>
      <w:r w:rsidR="00403F66" w:rsidRPr="00A62905">
        <w:rPr>
          <w:rFonts w:ascii="Arial Narrow" w:hAnsi="Arial Narrow" w:cs="Tahoma"/>
          <w:sz w:val="22"/>
          <w:lang w:val="sr-Cyrl-CS"/>
        </w:rPr>
        <w:t>1</w:t>
      </w:r>
      <w:r w:rsidRPr="00A62905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A6290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62905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A6290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A6290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A6290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A62905">
        <w:rPr>
          <w:rFonts w:ascii="Arial Narrow" w:hAnsi="Arial Narrow" w:cs="Tahoma"/>
          <w:sz w:val="22"/>
          <w:lang w:val="sr-Cyrl-CS"/>
        </w:rPr>
        <w:t>ла је</w:t>
      </w:r>
      <w:r w:rsidRPr="00A62905">
        <w:rPr>
          <w:rFonts w:ascii="Arial Narrow" w:hAnsi="Arial Narrow" w:cs="Tahoma"/>
          <w:sz w:val="22"/>
          <w:lang w:val="sr-Cyrl-CS"/>
        </w:rPr>
        <w:t xml:space="preserve"> 1 </w:t>
      </w:r>
      <w:r w:rsidR="00F525EE" w:rsidRPr="00A62905">
        <w:rPr>
          <w:rFonts w:ascii="Arial Narrow" w:hAnsi="Arial Narrow" w:cs="Tahoma"/>
          <w:sz w:val="22"/>
          <w:lang w:val="sr-Cyrl-CS"/>
        </w:rPr>
        <w:t>47</w:t>
      </w:r>
      <w:r w:rsidR="00BF70E0" w:rsidRPr="00A62905">
        <w:rPr>
          <w:rFonts w:ascii="Arial Narrow" w:hAnsi="Arial Narrow" w:cs="Tahoma"/>
          <w:sz w:val="22"/>
          <w:lang w:val="sr-Cyrl-CS"/>
        </w:rPr>
        <w:t>5</w:t>
      </w:r>
      <w:r w:rsidRPr="00A62905">
        <w:rPr>
          <w:rFonts w:ascii="Arial Narrow" w:hAnsi="Arial Narrow" w:cs="Tahoma"/>
          <w:sz w:val="22"/>
          <w:lang w:val="sr-Cyrl-CS"/>
        </w:rPr>
        <w:t xml:space="preserve"> КМ</w:t>
      </w:r>
      <w:r w:rsidRPr="00A62905">
        <w:rPr>
          <w:rFonts w:ascii="Arial Narrow" w:hAnsi="Arial Narrow" w:cs="Tahoma"/>
          <w:sz w:val="22"/>
          <w:lang w:val="sr-Latn-CS"/>
        </w:rPr>
        <w:t>,</w:t>
      </w:r>
      <w:r w:rsidR="003C37BB" w:rsidRPr="00A62905">
        <w:rPr>
          <w:rFonts w:ascii="Arial Narrow" w:hAnsi="Arial Narrow" w:cs="Tahoma"/>
          <w:sz w:val="22"/>
          <w:lang w:val="sr-Cyrl-BA"/>
        </w:rPr>
        <w:t xml:space="preserve"> а</w:t>
      </w:r>
      <w:r w:rsidRPr="00A6290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62905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A62905">
        <w:rPr>
          <w:rFonts w:ascii="Arial Narrow" w:hAnsi="Arial Narrow" w:cs="Tahoma"/>
          <w:sz w:val="22"/>
          <w:lang w:val="sr-Cyrl-CS"/>
        </w:rPr>
        <w:t>плата</w:t>
      </w:r>
      <w:r w:rsidR="00667CDB" w:rsidRPr="00A6290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A62905">
        <w:rPr>
          <w:rFonts w:ascii="Arial Narrow" w:hAnsi="Arial Narrow" w:cs="Tahoma"/>
          <w:sz w:val="22"/>
          <w:lang w:val="sr-Cyrl-CS"/>
        </w:rPr>
        <w:t xml:space="preserve"> у </w:t>
      </w:r>
      <w:r w:rsidR="00F525EE" w:rsidRPr="00A62905">
        <w:rPr>
          <w:rFonts w:ascii="Arial Narrow" w:hAnsi="Arial Narrow" w:cs="Tahoma"/>
          <w:sz w:val="22"/>
          <w:lang w:val="sr-Cyrl-BA"/>
        </w:rPr>
        <w:t>априлу</w:t>
      </w:r>
      <w:r w:rsidRPr="00A62905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62905">
        <w:rPr>
          <w:rFonts w:ascii="Arial Narrow" w:hAnsi="Arial Narrow" w:cs="Tahoma"/>
          <w:sz w:val="22"/>
          <w:lang w:val="sr-Cyrl-CS"/>
        </w:rPr>
        <w:t>2</w:t>
      </w:r>
      <w:r w:rsidR="006F34AF" w:rsidRPr="00A62905">
        <w:rPr>
          <w:rFonts w:ascii="Arial Narrow" w:hAnsi="Arial Narrow" w:cs="Tahoma"/>
          <w:sz w:val="22"/>
          <w:lang w:val="sr-Cyrl-CS"/>
        </w:rPr>
        <w:t>1</w:t>
      </w:r>
      <w:r w:rsidRPr="00A6290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62905">
        <w:rPr>
          <w:rFonts w:ascii="Arial Narrow" w:hAnsi="Arial Narrow" w:cs="Tahoma"/>
          <w:sz w:val="22"/>
          <w:lang w:val="sr-Cyrl-CS"/>
        </w:rPr>
        <w:t>у</w:t>
      </w:r>
      <w:r w:rsidR="00BC5673" w:rsidRPr="00A62905">
        <w:rPr>
          <w:rFonts w:ascii="Arial Narrow" w:hAnsi="Arial Narrow" w:cs="Tahoma"/>
          <w:sz w:val="22"/>
          <w:lang w:val="sr-Cyrl-CS"/>
        </w:rPr>
        <w:t xml:space="preserve"> </w:t>
      </w:r>
      <w:r w:rsidR="00F525EE" w:rsidRPr="00A62905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37BB" w:rsidRPr="00A62905">
        <w:rPr>
          <w:rFonts w:ascii="Arial Narrow" w:hAnsi="Arial Narrow" w:cs="Tahoma"/>
          <w:sz w:val="22"/>
          <w:lang w:val="sr-Cyrl-BA"/>
        </w:rPr>
        <w:t>,</w:t>
      </w:r>
      <w:r w:rsidR="009B65CC" w:rsidRPr="00A6290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F70E0" w:rsidRPr="00A62905">
        <w:rPr>
          <w:rFonts w:ascii="Arial Narrow" w:hAnsi="Arial Narrow" w:cs="Tahoma"/>
          <w:sz w:val="22"/>
          <w:lang w:val="sr-Cyrl-BA"/>
        </w:rPr>
        <w:t>69</w:t>
      </w:r>
      <w:r w:rsidR="00F525EE" w:rsidRPr="00A62905">
        <w:rPr>
          <w:rFonts w:ascii="Arial Narrow" w:hAnsi="Arial Narrow" w:cs="Tahoma"/>
          <w:sz w:val="22"/>
          <w:lang w:val="sr-Cyrl-BA"/>
        </w:rPr>
        <w:t>3</w:t>
      </w:r>
      <w:r w:rsidR="00886016" w:rsidRPr="00A62905">
        <w:rPr>
          <w:rFonts w:ascii="Arial Narrow" w:hAnsi="Arial Narrow" w:cs="Tahoma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>КМ.</w:t>
      </w:r>
    </w:p>
    <w:p w:rsidR="00E33D13" w:rsidRPr="00A6290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A62905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6290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525EE" w:rsidRPr="00A62905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A6290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A62905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A62905">
        <w:rPr>
          <w:rFonts w:ascii="Arial Narrow" w:hAnsi="Arial Narrow" w:cs="Tahoma"/>
          <w:sz w:val="22"/>
          <w:szCs w:val="22"/>
          <w:lang w:val="ru-RU"/>
        </w:rPr>
        <w:t>1</w:t>
      </w:r>
      <w:r w:rsidRPr="00A6290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525EE" w:rsidRPr="00A62905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A6290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A62905">
        <w:rPr>
          <w:rFonts w:ascii="Arial Narrow" w:hAnsi="Arial Narrow" w:cs="Tahoma"/>
          <w:sz w:val="22"/>
          <w:szCs w:val="22"/>
          <w:lang w:val="ru-RU"/>
        </w:rPr>
        <w:t>2020</w:t>
      </w:r>
      <w:r w:rsidRPr="00A6290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D461A" w:rsidRPr="00A62905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1D461A" w:rsidRPr="00A62905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1D461A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F70E0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BF70E0" w:rsidRPr="00A62905">
        <w:rPr>
          <w:rFonts w:ascii="Arial Narrow" w:hAnsi="Arial Narrow" w:cs="Tahoma"/>
          <w:sz w:val="22"/>
          <w:lang w:val="sr-Cyrl-CS"/>
        </w:rPr>
        <w:t>1</w:t>
      </w:r>
      <w:r w:rsidR="00F525EE" w:rsidRPr="00A62905">
        <w:rPr>
          <w:rFonts w:ascii="Arial Narrow" w:hAnsi="Arial Narrow" w:cs="Tahoma"/>
          <w:sz w:val="22"/>
          <w:lang w:val="sr-Cyrl-CS"/>
        </w:rPr>
        <w:t>1</w:t>
      </w:r>
      <w:r w:rsidR="00BF70E0" w:rsidRPr="00A62905">
        <w:rPr>
          <w:rFonts w:ascii="Arial Narrow" w:hAnsi="Arial Narrow" w:cs="Tahoma"/>
          <w:sz w:val="22"/>
          <w:lang w:val="sr-Cyrl-CS"/>
        </w:rPr>
        <w:t>,</w:t>
      </w:r>
      <w:r w:rsidR="00F525EE" w:rsidRPr="00A62905">
        <w:rPr>
          <w:rFonts w:ascii="Arial Narrow" w:hAnsi="Arial Narrow" w:cs="Tahoma"/>
          <w:sz w:val="22"/>
          <w:lang w:val="sr-Cyrl-CS"/>
        </w:rPr>
        <w:t>4</w:t>
      </w:r>
      <w:r w:rsidR="00BF70E0" w:rsidRPr="00A62905">
        <w:rPr>
          <w:rFonts w:ascii="Arial Narrow" w:hAnsi="Arial Narrow" w:cs="Tahoma"/>
          <w:sz w:val="22"/>
          <w:lang w:val="sr-Cyrl-CS"/>
        </w:rPr>
        <w:t>%,</w:t>
      </w:r>
      <w:r w:rsidR="00BF70E0" w:rsidRPr="00A6290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03F66" w:rsidRPr="00A62905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A80F09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525EE" w:rsidRPr="00A62905">
        <w:rPr>
          <w:rFonts w:ascii="Arial Narrow" w:hAnsi="Arial Narrow" w:cs="Tahoma"/>
          <w:sz w:val="22"/>
          <w:szCs w:val="22"/>
          <w:lang w:val="sr-Cyrl-BA"/>
        </w:rPr>
        <w:t>9</w:t>
      </w:r>
      <w:r w:rsidR="00A80F09" w:rsidRPr="00A62905">
        <w:rPr>
          <w:rFonts w:ascii="Arial Narrow" w:hAnsi="Arial Narrow" w:cs="Tahoma"/>
          <w:sz w:val="22"/>
          <w:szCs w:val="22"/>
          <w:lang w:val="sr-Cyrl-BA"/>
        </w:rPr>
        <w:t>,</w:t>
      </w:r>
      <w:r w:rsidR="00F525EE" w:rsidRPr="00A62905">
        <w:rPr>
          <w:rFonts w:ascii="Arial Narrow" w:hAnsi="Arial Narrow" w:cs="Tahoma"/>
          <w:sz w:val="22"/>
          <w:szCs w:val="22"/>
          <w:lang w:val="sr-Cyrl-BA"/>
        </w:rPr>
        <w:t>0</w:t>
      </w:r>
      <w:r w:rsidR="00A80F09" w:rsidRPr="00A62905">
        <w:rPr>
          <w:rFonts w:ascii="Arial Narrow" w:hAnsi="Arial Narrow" w:cs="Tahoma"/>
          <w:sz w:val="22"/>
          <w:szCs w:val="22"/>
          <w:lang w:val="sr-Cyrl-BA"/>
        </w:rPr>
        <w:t>%</w:t>
      </w:r>
      <w:r w:rsidR="004D7F82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80F09" w:rsidRPr="00A62905">
        <w:rPr>
          <w:rFonts w:ascii="Arial Narrow" w:hAnsi="Arial Narrow" w:cs="Tahoma"/>
          <w:sz w:val="22"/>
          <w:szCs w:val="22"/>
          <w:lang w:val="sr-Cyrl-BA"/>
        </w:rPr>
        <w:t>и</w:t>
      </w:r>
      <w:r w:rsidR="00A80F09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F70E0" w:rsidRPr="00A62905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BF70E0" w:rsidRPr="00A62905">
        <w:rPr>
          <w:rFonts w:ascii="Arial Narrow" w:hAnsi="Arial Narrow" w:cs="Tahoma"/>
          <w:sz w:val="22"/>
          <w:lang w:val="sr-Cyrl-CS"/>
        </w:rPr>
        <w:t xml:space="preserve"> </w:t>
      </w:r>
      <w:r w:rsidR="00F525EE" w:rsidRPr="00A62905">
        <w:rPr>
          <w:rFonts w:ascii="Arial Narrow" w:hAnsi="Arial Narrow" w:cs="Tahoma"/>
          <w:sz w:val="22"/>
          <w:lang w:val="sr-Cyrl-CS"/>
        </w:rPr>
        <w:t>7</w:t>
      </w:r>
      <w:r w:rsidR="001D461A" w:rsidRPr="00A62905">
        <w:rPr>
          <w:rFonts w:ascii="Arial Narrow" w:hAnsi="Arial Narrow" w:cs="Tahoma"/>
          <w:sz w:val="22"/>
          <w:lang w:val="sr-Cyrl-CS"/>
        </w:rPr>
        <w:t>,</w:t>
      </w:r>
      <w:r w:rsidR="00F525EE" w:rsidRPr="00A62905">
        <w:rPr>
          <w:rFonts w:ascii="Arial Narrow" w:hAnsi="Arial Narrow" w:cs="Tahoma"/>
          <w:sz w:val="22"/>
          <w:lang w:val="sr-Cyrl-CS"/>
        </w:rPr>
        <w:t>6</w:t>
      </w:r>
      <w:r w:rsidR="001D461A" w:rsidRPr="00A62905">
        <w:rPr>
          <w:rFonts w:ascii="Arial Narrow" w:hAnsi="Arial Narrow" w:cs="Tahoma"/>
          <w:sz w:val="22"/>
          <w:lang w:val="sr-Cyrl-CS"/>
        </w:rPr>
        <w:t>%</w:t>
      </w:r>
      <w:r w:rsidR="00A80F09" w:rsidRPr="00A62905">
        <w:rPr>
          <w:rFonts w:ascii="Arial Narrow" w:hAnsi="Arial Narrow" w:cs="Tahoma"/>
          <w:sz w:val="22"/>
          <w:lang w:val="sr-Cyrl-CS"/>
        </w:rPr>
        <w:t>.</w:t>
      </w:r>
      <w:r w:rsidR="001D461A" w:rsidRPr="00A62905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D461A" w:rsidRPr="00A62905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1D461A" w:rsidRPr="00A62905" w:rsidRDefault="001D461A" w:rsidP="001D461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62905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у подручј</w:t>
      </w:r>
      <w:r w:rsidR="004D7F82" w:rsidRPr="00A62905">
        <w:rPr>
          <w:rFonts w:ascii="Arial Narrow" w:hAnsi="Arial Narrow" w:cs="Tahoma"/>
          <w:sz w:val="22"/>
          <w:szCs w:val="22"/>
          <w:lang w:val="sr-Cyrl-CS"/>
        </w:rPr>
        <w:t>има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B3128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BF70E0" w:rsidRPr="00A62905">
        <w:rPr>
          <w:rFonts w:ascii="Arial Narrow" w:hAnsi="Arial Narrow" w:cs="Tahoma"/>
          <w:sz w:val="22"/>
          <w:szCs w:val="22"/>
          <w:lang w:val="sr-Cyrl-CS"/>
        </w:rPr>
        <w:t>0</w:t>
      </w:r>
      <w:r w:rsidRPr="00A62905">
        <w:rPr>
          <w:rFonts w:ascii="Arial Narrow" w:hAnsi="Arial Narrow" w:cs="Tahoma"/>
          <w:sz w:val="22"/>
          <w:szCs w:val="22"/>
          <w:lang w:val="sr-Cyrl-CS"/>
        </w:rPr>
        <w:t>,</w:t>
      </w:r>
      <w:r w:rsidR="00F525EE" w:rsidRPr="00A62905">
        <w:rPr>
          <w:rFonts w:ascii="Arial Narrow" w:hAnsi="Arial Narrow" w:cs="Tahoma"/>
          <w:sz w:val="22"/>
          <w:szCs w:val="22"/>
          <w:lang w:val="sr-Cyrl-CS"/>
        </w:rPr>
        <w:t>2</w:t>
      </w:r>
      <w:r w:rsidRPr="00A62905">
        <w:rPr>
          <w:rFonts w:ascii="Arial Narrow" w:hAnsi="Arial Narrow" w:cs="Tahoma"/>
          <w:sz w:val="22"/>
          <w:szCs w:val="22"/>
          <w:lang w:val="sr-Cyrl-CS"/>
        </w:rPr>
        <w:t>%</w:t>
      </w:r>
      <w:r w:rsidR="00F525EE" w:rsidRPr="00A62905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F525EE"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Информације и комуникације </w:t>
      </w:r>
      <w:r w:rsidR="00F525EE" w:rsidRPr="00A62905">
        <w:rPr>
          <w:rFonts w:ascii="Arial Narrow" w:hAnsi="Arial Narrow" w:cs="Tahoma"/>
          <w:sz w:val="22"/>
          <w:szCs w:val="22"/>
          <w:lang w:val="sr-Cyrl-BA"/>
        </w:rPr>
        <w:t>0,1%.</w:t>
      </w:r>
    </w:p>
    <w:p w:rsidR="00674C4F" w:rsidRPr="00A62905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A6290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62905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62905">
        <w:rPr>
          <w:rFonts w:ascii="Tahoma" w:hAnsi="Tahoma" w:cs="Tahoma"/>
          <w:i/>
          <w:sz w:val="14"/>
          <w:lang w:val="sr-Cyrl-CS"/>
        </w:rPr>
        <w:t xml:space="preserve"> </w:t>
      </w:r>
      <w:r w:rsidRPr="00A62905">
        <w:rPr>
          <w:rFonts w:ascii="Tahoma" w:hAnsi="Tahoma" w:cs="Tahoma"/>
          <w:sz w:val="14"/>
          <w:lang w:val="sr-Cyrl-CS"/>
        </w:rPr>
        <w:t xml:space="preserve">   </w:t>
      </w:r>
      <w:r w:rsidRPr="00A62905">
        <w:rPr>
          <w:rFonts w:ascii="Tahoma" w:hAnsi="Tahoma" w:cs="Tahoma"/>
          <w:sz w:val="14"/>
          <w:lang w:val="sr-Latn-CS"/>
        </w:rPr>
        <w:tab/>
      </w:r>
      <w:r w:rsidRPr="00A62905">
        <w:rPr>
          <w:rFonts w:ascii="Tahoma" w:hAnsi="Tahoma" w:cs="Tahoma"/>
          <w:sz w:val="14"/>
          <w:lang w:val="sr-Latn-CS"/>
        </w:rPr>
        <w:tab/>
      </w:r>
      <w:r w:rsidRPr="00A6290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62905">
        <w:rPr>
          <w:rFonts w:ascii="Tahoma" w:hAnsi="Tahoma" w:cs="Tahoma"/>
          <w:sz w:val="14"/>
          <w:lang w:val="sr-Cyrl-BA"/>
        </w:rPr>
        <w:t xml:space="preserve">  </w:t>
      </w:r>
      <w:r w:rsidR="0062701E" w:rsidRPr="00A62905">
        <w:rPr>
          <w:rFonts w:ascii="Tahoma" w:hAnsi="Tahoma" w:cs="Tahoma"/>
          <w:sz w:val="14"/>
          <w:lang w:val="sr-Cyrl-BA"/>
        </w:rPr>
        <w:t xml:space="preserve"> </w:t>
      </w:r>
      <w:r w:rsidR="00F85AAC" w:rsidRPr="00A62905">
        <w:rPr>
          <w:rFonts w:ascii="Tahoma" w:hAnsi="Tahoma" w:cs="Tahoma"/>
          <w:sz w:val="14"/>
          <w:lang w:val="sr-Cyrl-BA"/>
        </w:rPr>
        <w:t xml:space="preserve"> </w:t>
      </w:r>
      <w:r w:rsidR="00DE7AB2" w:rsidRPr="00A62905">
        <w:rPr>
          <w:rFonts w:ascii="Arial Narrow" w:hAnsi="Arial Narrow" w:cs="Tahoma"/>
          <w:sz w:val="16"/>
          <w:szCs w:val="22"/>
        </w:rPr>
        <w:t>KM</w:t>
      </w:r>
    </w:p>
    <w:p w:rsidR="00E33D13" w:rsidRPr="00A62905" w:rsidRDefault="00425891" w:rsidP="00E33D13">
      <w:pPr>
        <w:jc w:val="center"/>
        <w:rPr>
          <w:rFonts w:ascii="Tahoma" w:hAnsi="Tahoma" w:cs="Tahoma"/>
          <w:lang w:val="sr-Cyrl-BA"/>
        </w:rPr>
      </w:pPr>
      <w:r w:rsidRPr="00A62905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1038225</wp:posOffset>
            </wp:positionH>
            <wp:positionV relativeFrom="paragraph">
              <wp:posOffset>2062703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62905">
        <w:rPr>
          <w:noProof/>
        </w:rPr>
        <w:t xml:space="preserve"> </w:t>
      </w:r>
      <w:r w:rsidR="00E33D13" w:rsidRPr="00A62905">
        <w:rPr>
          <w:rFonts w:ascii="Tahoma" w:hAnsi="Tahoma" w:cs="Tahoma"/>
          <w:szCs w:val="18"/>
          <w:lang w:val="sr-Cyrl-BA"/>
        </w:rPr>
        <w:t xml:space="preserve"> </w:t>
      </w:r>
      <w:r w:rsidR="00F525EE" w:rsidRPr="00A62905">
        <w:rPr>
          <w:noProof/>
        </w:rPr>
        <w:drawing>
          <wp:inline distT="0" distB="0" distL="0" distR="0" wp14:anchorId="61AC992F" wp14:editId="2E190560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6290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6290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6290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62905">
        <w:rPr>
          <w:rFonts w:ascii="Arial Narrow" w:hAnsi="Arial Narrow" w:cs="Tahoma"/>
          <w:sz w:val="16"/>
          <w:szCs w:val="22"/>
          <w:lang w:val="sr-Latn-BA"/>
        </w:rPr>
        <w:t>1</w:t>
      </w:r>
      <w:r w:rsidRPr="00A62905">
        <w:rPr>
          <w:rFonts w:ascii="Arial Narrow" w:hAnsi="Arial Narrow" w:cs="Tahoma"/>
          <w:sz w:val="16"/>
          <w:szCs w:val="22"/>
          <w:lang w:val="sr-Cyrl-CS"/>
        </w:rPr>
        <w:t>.</w:t>
      </w:r>
      <w:r w:rsidRPr="00A6290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62905">
        <w:rPr>
          <w:rFonts w:ascii="Arial Narrow" w:hAnsi="Arial Narrow" w:cs="Tahoma"/>
          <w:sz w:val="16"/>
          <w:szCs w:val="22"/>
          <w:lang w:val="sr-Cyrl-CS"/>
        </w:rPr>
        <w:t>П</w:t>
      </w:r>
      <w:r w:rsidRPr="00A6290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A62905">
        <w:rPr>
          <w:rFonts w:ascii="Arial Narrow" w:hAnsi="Arial Narrow" w:cs="Tahoma"/>
          <w:sz w:val="16"/>
          <w:szCs w:val="22"/>
        </w:rPr>
        <w:t>e</w:t>
      </w:r>
      <w:r w:rsidRPr="00A62905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A62905">
        <w:rPr>
          <w:rFonts w:ascii="Arial Narrow" w:hAnsi="Arial Narrow" w:cs="Tahoma"/>
          <w:sz w:val="16"/>
          <w:szCs w:val="22"/>
        </w:rPr>
        <w:t>e</w:t>
      </w:r>
      <w:r w:rsidR="00667CDB" w:rsidRPr="00A62905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A62905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A62905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A62905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A62905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A62905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A62905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403AB3" w:rsidRPr="00A62905">
        <w:rPr>
          <w:rFonts w:ascii="Arial Narrow" w:hAnsi="Arial Narrow" w:cs="Tahoma"/>
          <w:b/>
          <w:sz w:val="28"/>
          <w:szCs w:val="24"/>
          <w:lang w:val="sr-Cyrl-BA"/>
        </w:rPr>
        <w:t>април</w:t>
      </w:r>
      <w:r w:rsidRPr="00A62905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A62905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403AB3" w:rsidRPr="00A62905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F876A9" w:rsidRPr="00A62905">
        <w:rPr>
          <w:rFonts w:ascii="Arial Narrow" w:hAnsi="Arial Narrow" w:cs="Tahoma"/>
          <w:b/>
          <w:sz w:val="28"/>
          <w:szCs w:val="24"/>
          <w:lang w:val="sr-Cyrl-CS"/>
        </w:rPr>
        <w:t>0,7</w:t>
      </w:r>
      <w:r w:rsidRPr="00A62905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62905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A62905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A62905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403AB3" w:rsidRPr="00A62905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Pr="00A62905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Pr="00A62905">
        <w:rPr>
          <w:rFonts w:ascii="Arial Narrow" w:hAnsi="Arial Narrow" w:cs="Tahoma"/>
          <w:b/>
          <w:sz w:val="28"/>
          <w:szCs w:val="24"/>
        </w:rPr>
        <w:t>I</w:t>
      </w:r>
      <w:r w:rsidR="00403AB3" w:rsidRPr="00A62905">
        <w:rPr>
          <w:rFonts w:ascii="Arial Narrow" w:hAnsi="Arial Narrow" w:cs="Tahoma"/>
          <w:b/>
          <w:sz w:val="28"/>
          <w:szCs w:val="24"/>
        </w:rPr>
        <w:t>V</w:t>
      </w:r>
      <w:r w:rsidR="00403AB3" w:rsidRPr="00A62905">
        <w:rPr>
          <w:rFonts w:ascii="Arial Narrow" w:hAnsi="Arial Narrow" w:cs="Tahoma"/>
          <w:b/>
          <w:sz w:val="28"/>
          <w:szCs w:val="24"/>
          <w:lang w:val="sr-Cyrl-BA"/>
        </w:rPr>
        <w:t xml:space="preserve"> 2020) 0,6</w:t>
      </w:r>
      <w:r w:rsidRPr="00A62905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62905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A62905" w:rsidRDefault="00B50951" w:rsidP="00B50951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403AB3" w:rsidRPr="00A62905">
        <w:rPr>
          <w:rFonts w:ascii="Arial Narrow" w:hAnsi="Arial Narrow" w:cs="Tahoma"/>
          <w:sz w:val="22"/>
          <w:szCs w:val="22"/>
          <w:lang w:val="sr-Cyrl-BA"/>
        </w:rPr>
        <w:t>април</w:t>
      </w:r>
      <w:r w:rsidRPr="00A62905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2021. године у односу на</w:t>
      </w:r>
      <w:r w:rsidR="00E10BC0" w:rsidRPr="00A62905">
        <w:rPr>
          <w:rFonts w:ascii="Arial Narrow" w:hAnsi="Arial Narrow" w:cs="Tahoma"/>
          <w:sz w:val="22"/>
          <w:szCs w:val="22"/>
          <w:lang w:val="sr-Cyrl-BA"/>
        </w:rPr>
        <w:t xml:space="preserve"> претходни мјесец </w:t>
      </w:r>
      <w:r w:rsidR="00D10722" w:rsidRPr="00A62905">
        <w:rPr>
          <w:rFonts w:ascii="Arial Narrow" w:hAnsi="Arial Narrow" w:cs="Tahoma"/>
          <w:sz w:val="22"/>
          <w:szCs w:val="22"/>
          <w:lang w:val="sr-Cyrl-BA"/>
        </w:rPr>
        <w:t xml:space="preserve">у просјеку су </w:t>
      </w:r>
      <w:r w:rsidR="00E10BC0" w:rsidRPr="00A62905">
        <w:rPr>
          <w:rFonts w:ascii="Arial Narrow" w:hAnsi="Arial Narrow" w:cs="Tahoma"/>
          <w:sz w:val="22"/>
          <w:szCs w:val="22"/>
          <w:lang w:val="sr-Cyrl-BA"/>
        </w:rPr>
        <w:t xml:space="preserve">ниже за 0,7%, док су у односу на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исти мјесец претходне</w:t>
      </w:r>
      <w:r w:rsidR="00A1211C" w:rsidRPr="00A62905">
        <w:rPr>
          <w:rFonts w:ascii="Arial Narrow" w:hAnsi="Arial Narrow" w:cs="Tahoma"/>
          <w:sz w:val="22"/>
          <w:szCs w:val="22"/>
          <w:lang w:val="sr-Cyrl-BA"/>
        </w:rPr>
        <w:t xml:space="preserve"> године</w:t>
      </w:r>
      <w:r w:rsidR="00F876A9" w:rsidRPr="00A62905">
        <w:rPr>
          <w:rFonts w:ascii="Arial Narrow" w:hAnsi="Arial Narrow" w:cs="Tahoma"/>
          <w:sz w:val="22"/>
          <w:szCs w:val="22"/>
          <w:lang w:val="sr-Cyrl-BA"/>
        </w:rPr>
        <w:t xml:space="preserve"> у просјеку </w:t>
      </w:r>
      <w:r w:rsidR="00403AB3" w:rsidRPr="00A62905">
        <w:rPr>
          <w:rFonts w:ascii="Arial Narrow" w:hAnsi="Arial Narrow" w:cs="Tahoma"/>
          <w:sz w:val="22"/>
          <w:szCs w:val="22"/>
          <w:lang w:val="sr-Cyrl-BA"/>
        </w:rPr>
        <w:t>више за 0,6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E10BC0" w:rsidRPr="00A62905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забиљежене су у осам, ниже цијене у два, док су цијене у два одјељка остале непромијењене. </w:t>
      </w: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62905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априлу</w:t>
      </w:r>
      <w:r w:rsidRPr="00A62905">
        <w:rPr>
          <w:rFonts w:ascii="Arial Narrow" w:hAnsi="Arial Narrow" w:cs="Tahoma"/>
          <w:sz w:val="22"/>
          <w:szCs w:val="22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2021. године, забиљежен је у одјељку</w:t>
      </w:r>
      <w:r w:rsidRPr="00A62905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A62905">
        <w:rPr>
          <w:rFonts w:ascii="Arial Narrow" w:hAnsi="Arial Narrow" w:cs="Tahoma"/>
          <w:sz w:val="22"/>
          <w:szCs w:val="22"/>
        </w:rPr>
        <w:t>5</w:t>
      </w:r>
      <w:r w:rsidRPr="00A62905">
        <w:rPr>
          <w:rFonts w:ascii="Arial Narrow" w:hAnsi="Arial Narrow" w:cs="Tahoma"/>
          <w:sz w:val="22"/>
          <w:szCs w:val="22"/>
          <w:lang w:val="sr-Cyrl-CS"/>
        </w:rPr>
        <w:t xml:space="preserve">,6%, због виших цијена у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групи Горива и мазива од 10,2%, затим у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A62905">
        <w:rPr>
          <w:rFonts w:ascii="Arial Narrow" w:hAnsi="Arial Narrow"/>
          <w:sz w:val="22"/>
          <w:szCs w:val="22"/>
        </w:rPr>
        <w:t xml:space="preserve">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 1,7%, усљед виших цијена у групи Дуван од 2,1%, затим у одјељку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 0,6%, усљед повећања у групи Течна горива од 9,0%, потом у одјељку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 0,5%, због виших цијена у групама Већи алати и опрема од 2,5% и На</w:t>
      </w:r>
      <w:r w:rsidR="003C129E">
        <w:rPr>
          <w:rFonts w:ascii="Arial Narrow" w:hAnsi="Arial Narrow" w:cs="Tahoma"/>
          <w:sz w:val="22"/>
          <w:szCs w:val="22"/>
          <w:lang w:val="sr-Cyrl-BA"/>
        </w:rPr>
        <w:t>м</w:t>
      </w:r>
      <w:bookmarkStart w:id="0" w:name="_GoBack"/>
      <w:bookmarkEnd w:id="0"/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јештај од 1,9%, затим у одјељку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0,4% усљед виших цијена у групи Уља и масноће од 18,5%, те у одјељку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 0,3%, због виших цијена у групи Услуге у ресторанима и кафићима од 0,3%. Повећање од по 0,1% забиљежено је у одјељку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Ванболничке услуге од 2,5% и у одјељку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Сатови и накит од 2,9%. </w:t>
      </w: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A62905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A62905">
        <w:rPr>
          <w:rFonts w:ascii="Arial Narrow" w:hAnsi="Arial Narrow" w:cs="Tahoma"/>
          <w:sz w:val="22"/>
          <w:szCs w:val="22"/>
          <w:lang w:val="sr-Cyrl-CS"/>
        </w:rPr>
        <w:t xml:space="preserve">и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03AB3" w:rsidRPr="00A62905" w:rsidRDefault="00403AB3" w:rsidP="00403A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априлу 2021. године, забиљежен је у одјељку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A62905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11,2%, усљед сезонских снижења конфекције и обуће током године, док је смањење од 0,1% забиљежено у одјељку </w:t>
      </w:r>
      <w:r w:rsidRPr="00A62905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усљед нижих цијена у групи Телефонска и телефакс опрема од 2,2%.</w:t>
      </w:r>
    </w:p>
    <w:p w:rsidR="00B50951" w:rsidRPr="00A62905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A62905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A62905" w:rsidRDefault="00AE0432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62905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A62905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A62905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B50951" w:rsidRPr="00DC1521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C1521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034303" w:rsidRPr="00DC1521">
        <w:rPr>
          <w:rFonts w:ascii="Arial Narrow" w:hAnsi="Arial Narrow" w:cs="Tahoma"/>
          <w:sz w:val="16"/>
          <w:szCs w:val="16"/>
          <w:lang w:val="sr-Cyrl-BA"/>
        </w:rPr>
        <w:t>2</w:t>
      </w:r>
      <w:r w:rsidRPr="00DC1521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B50951" w:rsidRPr="00A62905" w:rsidRDefault="00B50951" w:rsidP="00B50951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</w:p>
    <w:p w:rsidR="009C3C6C" w:rsidRPr="00A62905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62905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A62905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6290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A6290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821C83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775AF" w:rsidRPr="00A6290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62905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6290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62905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D775AF" w:rsidRPr="00A62905">
        <w:rPr>
          <w:rFonts w:ascii="Arial Narrow" w:hAnsi="Arial Narrow" w:cs="Tahoma"/>
          <w:b/>
          <w:sz w:val="28"/>
          <w:szCs w:val="30"/>
        </w:rPr>
        <w:t>1</w:t>
      </w:r>
      <w:r w:rsidRPr="00A6290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775AF" w:rsidRPr="00A62905">
        <w:rPr>
          <w:rFonts w:ascii="Arial Narrow" w:hAnsi="Arial Narrow" w:cs="Tahoma"/>
          <w:b/>
          <w:sz w:val="28"/>
          <w:szCs w:val="30"/>
        </w:rPr>
        <w:t>II</w:t>
      </w:r>
      <w:r w:rsidR="00821C83" w:rsidRPr="00A62905">
        <w:rPr>
          <w:rFonts w:ascii="Arial Narrow" w:hAnsi="Arial Narrow" w:cs="Tahoma"/>
          <w:b/>
          <w:sz w:val="28"/>
          <w:szCs w:val="30"/>
        </w:rPr>
        <w:t>I</w:t>
      </w:r>
      <w:r w:rsidRPr="00A62905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62905">
        <w:rPr>
          <w:rFonts w:ascii="Arial Narrow" w:hAnsi="Arial Narrow" w:cs="Tahoma"/>
          <w:b/>
          <w:bCs/>
          <w:sz w:val="28"/>
          <w:szCs w:val="30"/>
          <w:lang w:val="ru-RU"/>
        </w:rPr>
        <w:t>202</w:t>
      </w:r>
      <w:r w:rsidR="00D775AF" w:rsidRPr="00A62905">
        <w:rPr>
          <w:rFonts w:ascii="Arial Narrow" w:hAnsi="Arial Narrow" w:cs="Tahoma"/>
          <w:b/>
          <w:bCs/>
          <w:sz w:val="28"/>
          <w:szCs w:val="30"/>
        </w:rPr>
        <w:t>1</w:t>
      </w:r>
      <w:r w:rsidRPr="00A6290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62905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proofErr w:type="spellStart"/>
      <w:r w:rsidRPr="00A62905">
        <w:rPr>
          <w:rFonts w:ascii="Arial Narrow" w:hAnsi="Arial Narrow" w:cs="Tahoma"/>
          <w:b/>
          <w:bCs/>
          <w:sz w:val="28"/>
          <w:szCs w:val="30"/>
        </w:rPr>
        <w:t>већа</w:t>
      </w:r>
      <w:proofErr w:type="spellEnd"/>
      <w:r w:rsidRPr="00A62905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821C83" w:rsidRPr="00A62905">
        <w:rPr>
          <w:rFonts w:ascii="Arial Narrow" w:hAnsi="Arial Narrow" w:cs="Tahoma"/>
          <w:b/>
          <w:bCs/>
          <w:sz w:val="28"/>
          <w:szCs w:val="30"/>
          <w:lang w:val="sr-Latn-BA"/>
        </w:rPr>
        <w:t>4</w:t>
      </w:r>
      <w:r w:rsidRPr="00A62905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D775AF" w:rsidRPr="00A62905">
        <w:rPr>
          <w:rFonts w:ascii="Arial Narrow" w:hAnsi="Arial Narrow" w:cs="Tahoma"/>
          <w:b/>
          <w:bCs/>
          <w:sz w:val="28"/>
          <w:szCs w:val="30"/>
          <w:lang w:val="sr-Latn-BA"/>
        </w:rPr>
        <w:t>9</w:t>
      </w:r>
      <w:r w:rsidRPr="00A6290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A62905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A6290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A62905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764D1C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775AF" w:rsidRPr="00A6290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62905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6290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62905">
        <w:rPr>
          <w:rFonts w:ascii="Arial Narrow" w:hAnsi="Arial Narrow" w:cs="Tahoma"/>
          <w:b/>
          <w:sz w:val="28"/>
          <w:szCs w:val="30"/>
        </w:rPr>
        <w:t>2</w:t>
      </w:r>
      <w:r w:rsidR="00D775AF" w:rsidRPr="00A62905">
        <w:rPr>
          <w:rFonts w:ascii="Arial Narrow" w:hAnsi="Arial Narrow" w:cs="Tahoma"/>
          <w:b/>
          <w:sz w:val="28"/>
          <w:szCs w:val="30"/>
        </w:rPr>
        <w:t>1</w:t>
      </w:r>
      <w:r w:rsidR="00AE3B68" w:rsidRPr="00A6290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764D1C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775AF" w:rsidRPr="00A6290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62905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62905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A62905">
        <w:rPr>
          <w:rFonts w:ascii="Arial Narrow" w:hAnsi="Arial Narrow" w:cs="Tahoma"/>
          <w:b/>
          <w:bCs/>
          <w:sz w:val="28"/>
          <w:szCs w:val="30"/>
        </w:rPr>
        <w:t>20</w:t>
      </w:r>
      <w:r w:rsidRPr="00A6290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62905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A62905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A62905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D775AF" w:rsidRPr="00A62905">
        <w:rPr>
          <w:rFonts w:ascii="Arial Narrow" w:hAnsi="Arial Narrow" w:cs="Tahoma"/>
          <w:b/>
          <w:bCs/>
          <w:sz w:val="28"/>
          <w:szCs w:val="30"/>
          <w:lang w:val="sr-Latn-BA"/>
        </w:rPr>
        <w:t>27,2</w:t>
      </w:r>
      <w:r w:rsidRPr="00A6290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A62905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214FDD" w:rsidRPr="00A62905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A62905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A62905">
        <w:rPr>
          <w:rFonts w:ascii="Arial Narrow" w:hAnsi="Arial Narrow" w:cs="Tahoma"/>
          <w:sz w:val="22"/>
          <w:lang w:val="sr-Cyrl-BA"/>
        </w:rPr>
        <w:t xml:space="preserve"> у </w:t>
      </w:r>
      <w:r w:rsidR="00D57AC9" w:rsidRPr="00A62905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A6290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>202</w:t>
      </w:r>
      <w:r w:rsidR="00D57AC9" w:rsidRPr="00A62905">
        <w:rPr>
          <w:rFonts w:ascii="Arial Narrow" w:hAnsi="Arial Narrow" w:cs="Tahoma"/>
          <w:sz w:val="22"/>
          <w:lang w:val="sr-Cyrl-BA"/>
        </w:rPr>
        <w:t>1</w:t>
      </w:r>
      <w:r w:rsidRPr="00A62905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D57AC9" w:rsidRPr="00A62905">
        <w:rPr>
          <w:rFonts w:ascii="Arial Narrow" w:hAnsi="Arial Narrow" w:cs="Tahoma"/>
          <w:sz w:val="22"/>
          <w:lang w:val="sr-Cyrl-BA"/>
        </w:rPr>
        <w:t>мартом</w:t>
      </w:r>
      <w:r w:rsidRPr="00A62905">
        <w:rPr>
          <w:rFonts w:ascii="Arial Narrow" w:hAnsi="Arial Narrow" w:cs="Tahoma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ru-RU"/>
        </w:rPr>
        <w:t>202</w:t>
      </w:r>
      <w:r w:rsidR="00D57AC9" w:rsidRPr="00A62905">
        <w:rPr>
          <w:rFonts w:ascii="Arial Narrow" w:hAnsi="Arial Narrow" w:cs="Tahoma"/>
          <w:sz w:val="22"/>
          <w:lang w:val="ru-RU"/>
        </w:rPr>
        <w:t>1</w:t>
      </w:r>
      <w:r w:rsidRPr="00A62905">
        <w:rPr>
          <w:rFonts w:ascii="Arial Narrow" w:hAnsi="Arial Narrow" w:cs="Tahoma"/>
          <w:sz w:val="22"/>
          <w:lang w:val="ru-RU"/>
        </w:rPr>
        <w:t>.</w:t>
      </w:r>
      <w:r w:rsidRPr="00A62905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A62905">
        <w:rPr>
          <w:rFonts w:ascii="Arial Narrow" w:hAnsi="Arial Narrow" w:cs="Tahoma"/>
          <w:sz w:val="22"/>
          <w:lang w:val="sr-Cyrl-CS"/>
        </w:rPr>
        <w:t xml:space="preserve"> је за </w:t>
      </w:r>
      <w:r w:rsidR="00821C83" w:rsidRPr="00A62905">
        <w:rPr>
          <w:rFonts w:ascii="Arial Narrow" w:hAnsi="Arial Narrow" w:cs="Tahoma"/>
          <w:sz w:val="22"/>
          <w:lang w:val="sr-Cyrl-CS"/>
        </w:rPr>
        <w:t>4</w:t>
      </w:r>
      <w:r w:rsidRPr="00A62905">
        <w:rPr>
          <w:rFonts w:ascii="Arial Narrow" w:hAnsi="Arial Narrow" w:cs="Tahoma"/>
          <w:sz w:val="22"/>
          <w:lang w:val="sr-Cyrl-CS"/>
        </w:rPr>
        <w:t>,</w:t>
      </w:r>
      <w:r w:rsidR="00D57AC9" w:rsidRPr="00A62905">
        <w:rPr>
          <w:rFonts w:ascii="Arial Narrow" w:hAnsi="Arial Narrow" w:cs="Tahoma"/>
          <w:sz w:val="22"/>
          <w:lang w:val="sr-Cyrl-CS"/>
        </w:rPr>
        <w:t>9</w:t>
      </w:r>
      <w:r w:rsidRPr="00A62905">
        <w:rPr>
          <w:rFonts w:ascii="Arial Narrow" w:hAnsi="Arial Narrow" w:cs="Tahoma"/>
          <w:sz w:val="22"/>
          <w:lang w:val="sr-Cyrl-CS"/>
        </w:rPr>
        <w:t>%. У</w:t>
      </w:r>
      <w:r w:rsidRPr="00A62905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D57AC9" w:rsidRPr="00A62905">
        <w:rPr>
          <w:rFonts w:ascii="Arial Narrow" w:hAnsi="Arial Narrow" w:cs="Tahoma"/>
          <w:sz w:val="22"/>
          <w:lang w:val="sr-Cyrl-CS"/>
        </w:rPr>
        <w:t xml:space="preserve">у подручју Производњa и снабдијевањe електричном енергијом, гасом, паром и климатизацијa остварен је раст од </w:t>
      </w:r>
      <w:r w:rsidR="00D57AC9" w:rsidRPr="00A62905">
        <w:rPr>
          <w:rFonts w:ascii="Arial Narrow" w:hAnsi="Arial Narrow" w:cs="Tahoma"/>
          <w:sz w:val="22"/>
          <w:lang w:val="sr-Cyrl-BA"/>
        </w:rPr>
        <w:t>24,7</w:t>
      </w:r>
      <w:r w:rsidR="00D57AC9" w:rsidRPr="00A62905">
        <w:rPr>
          <w:rFonts w:ascii="Arial Narrow" w:hAnsi="Arial Narrow" w:cs="Tahoma"/>
          <w:sz w:val="22"/>
          <w:lang w:val="sr-Cyrl-CS"/>
        </w:rPr>
        <w:t>%,</w:t>
      </w:r>
      <w:r w:rsidR="00AE3B68" w:rsidRPr="00A62905">
        <w:rPr>
          <w:rFonts w:ascii="Arial Narrow" w:hAnsi="Arial Narrow" w:cs="Tahoma"/>
          <w:sz w:val="22"/>
          <w:lang w:val="sr-Cyrl-CS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>у п</w:t>
      </w:r>
      <w:r w:rsidRPr="00A62905">
        <w:rPr>
          <w:rFonts w:ascii="Arial Narrow" w:hAnsi="Arial Narrow" w:cs="Tahoma"/>
          <w:sz w:val="22"/>
          <w:lang w:val="sr-Cyrl-CS"/>
        </w:rPr>
        <w:t xml:space="preserve">одручју </w:t>
      </w:r>
      <w:r w:rsidR="007A34DF" w:rsidRPr="00A62905">
        <w:rPr>
          <w:rFonts w:ascii="Arial Narrow" w:hAnsi="Arial Narrow" w:cs="Tahoma"/>
          <w:sz w:val="22"/>
          <w:lang w:val="sr-Cyrl-CS"/>
        </w:rPr>
        <w:t xml:space="preserve">Вађењe руда и камена раст од </w:t>
      </w:r>
      <w:r w:rsidR="00D57AC9" w:rsidRPr="00A62905">
        <w:rPr>
          <w:rFonts w:ascii="Arial Narrow" w:hAnsi="Arial Narrow" w:cs="Tahoma"/>
          <w:sz w:val="22"/>
          <w:lang w:val="sr-Cyrl-BA"/>
        </w:rPr>
        <w:t>2,1</w:t>
      </w:r>
      <w:r w:rsidR="007A34DF" w:rsidRPr="00A62905">
        <w:rPr>
          <w:rFonts w:ascii="Arial Narrow" w:hAnsi="Arial Narrow" w:cs="Tahoma"/>
          <w:sz w:val="22"/>
          <w:lang w:val="sr-Cyrl-CS"/>
        </w:rPr>
        <w:t>%</w:t>
      </w:r>
      <w:r w:rsidR="007A34DF" w:rsidRPr="00A62905">
        <w:rPr>
          <w:rFonts w:ascii="Arial Narrow" w:hAnsi="Arial Narrow" w:cs="Tahoma"/>
          <w:sz w:val="22"/>
          <w:lang w:val="sr-Latn-BA"/>
        </w:rPr>
        <w:t>,</w:t>
      </w:r>
      <w:r w:rsidR="00D57AC9" w:rsidRPr="00A62905">
        <w:rPr>
          <w:rFonts w:ascii="Arial Narrow" w:hAnsi="Arial Narrow" w:cs="Tahoma"/>
          <w:sz w:val="22"/>
          <w:lang w:val="sr-Cyrl-BA"/>
        </w:rPr>
        <w:t xml:space="preserve"> док је </w:t>
      </w:r>
      <w:r w:rsidR="007A34DF" w:rsidRPr="00A62905">
        <w:rPr>
          <w:rFonts w:ascii="Arial Narrow" w:hAnsi="Arial Narrow" w:cs="Tahoma"/>
          <w:sz w:val="22"/>
          <w:lang w:val="sr-Cyrl-CS"/>
        </w:rPr>
        <w:t xml:space="preserve">у подручју Прерађивачкa индустрија </w:t>
      </w:r>
      <w:r w:rsidR="00D57AC9" w:rsidRPr="00A62905">
        <w:rPr>
          <w:rFonts w:ascii="Arial Narrow" w:hAnsi="Arial Narrow" w:cs="Tahoma"/>
          <w:sz w:val="22"/>
          <w:lang w:val="sr-Cyrl-BA"/>
        </w:rPr>
        <w:t>забиљежен пад</w:t>
      </w:r>
      <w:r w:rsidR="007A34DF" w:rsidRPr="00A62905">
        <w:rPr>
          <w:rFonts w:ascii="Arial Narrow" w:hAnsi="Arial Narrow" w:cs="Tahoma"/>
          <w:sz w:val="22"/>
          <w:lang w:val="sr-Cyrl-BA"/>
        </w:rPr>
        <w:t xml:space="preserve"> </w:t>
      </w:r>
      <w:r w:rsidR="007A34DF" w:rsidRPr="00A62905">
        <w:rPr>
          <w:rFonts w:ascii="Arial Narrow" w:hAnsi="Arial Narrow" w:cs="Tahoma"/>
          <w:sz w:val="22"/>
          <w:lang w:val="sr-Cyrl-CS"/>
        </w:rPr>
        <w:t xml:space="preserve">од </w:t>
      </w:r>
      <w:r w:rsidR="00D57AC9" w:rsidRPr="00A62905">
        <w:rPr>
          <w:rFonts w:ascii="Arial Narrow" w:hAnsi="Arial Narrow" w:cs="Tahoma"/>
          <w:sz w:val="22"/>
          <w:lang w:val="sr-Cyrl-CS"/>
        </w:rPr>
        <w:t>5,6%.</w:t>
      </w:r>
    </w:p>
    <w:p w:rsidR="00DC1521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A62905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E274C8" w:rsidRPr="00A62905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A6290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20</w:t>
      </w:r>
      <w:r w:rsidR="00E274C8" w:rsidRPr="00A62905">
        <w:rPr>
          <w:rFonts w:ascii="Arial Narrow" w:hAnsi="Arial Narrow" w:cs="Tahoma"/>
          <w:sz w:val="22"/>
          <w:lang w:val="sr-Cyrl-CS"/>
        </w:rPr>
        <w:t>21</w:t>
      </w:r>
      <w:r w:rsidRPr="00A62905">
        <w:rPr>
          <w:rFonts w:ascii="Arial Narrow" w:hAnsi="Arial Narrow" w:cs="Tahoma"/>
          <w:sz w:val="22"/>
          <w:lang w:val="sr-Cyrl-CS"/>
        </w:rPr>
        <w:t xml:space="preserve">. године у поређењу са </w:t>
      </w:r>
      <w:r w:rsidR="00E274C8" w:rsidRPr="00A62905">
        <w:rPr>
          <w:rFonts w:ascii="Arial Narrow" w:hAnsi="Arial Narrow" w:cs="Tahoma"/>
          <w:spacing w:val="-2"/>
          <w:sz w:val="22"/>
          <w:lang w:val="sr-Cyrl-BA"/>
        </w:rPr>
        <w:t>априлом</w:t>
      </w:r>
      <w:r w:rsidRPr="00A6290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20</w:t>
      </w:r>
      <w:r w:rsidR="00E274C8" w:rsidRPr="00A62905">
        <w:rPr>
          <w:rFonts w:ascii="Arial Narrow" w:hAnsi="Arial Narrow" w:cs="Tahoma"/>
          <w:sz w:val="22"/>
          <w:lang w:val="sr-Cyrl-CS"/>
        </w:rPr>
        <w:t>20</w:t>
      </w:r>
      <w:r w:rsidRPr="00A62905">
        <w:rPr>
          <w:rFonts w:ascii="Arial Narrow" w:hAnsi="Arial Narrow" w:cs="Tahoma"/>
          <w:sz w:val="22"/>
          <w:lang w:val="sr-Cyrl-CS"/>
        </w:rPr>
        <w:t xml:space="preserve">. године </w:t>
      </w:r>
      <w:r w:rsidR="00821C83" w:rsidRPr="00A62905">
        <w:rPr>
          <w:rFonts w:ascii="Arial Narrow" w:hAnsi="Arial Narrow" w:cs="Tahoma"/>
          <w:sz w:val="22"/>
          <w:lang w:val="sr-Cyrl-CS"/>
        </w:rPr>
        <w:t>већа</w:t>
      </w:r>
      <w:r w:rsidRPr="00A62905">
        <w:rPr>
          <w:rFonts w:ascii="Arial Narrow" w:hAnsi="Arial Narrow" w:cs="Tahoma"/>
          <w:sz w:val="22"/>
          <w:lang w:val="sr-Cyrl-CS"/>
        </w:rPr>
        <w:t xml:space="preserve"> је за </w:t>
      </w:r>
      <w:r w:rsidR="00E274C8" w:rsidRPr="00A62905">
        <w:rPr>
          <w:rFonts w:ascii="Arial Narrow" w:hAnsi="Arial Narrow" w:cs="Tahoma"/>
          <w:sz w:val="22"/>
          <w:lang w:val="sr-Cyrl-CS"/>
        </w:rPr>
        <w:t>27,2</w:t>
      </w:r>
      <w:r w:rsidRPr="00A62905">
        <w:rPr>
          <w:rFonts w:ascii="Arial Narrow" w:hAnsi="Arial Narrow" w:cs="Tahoma"/>
          <w:sz w:val="22"/>
          <w:lang w:val="sr-Cyrl-CS"/>
        </w:rPr>
        <w:t>%. У истом п</w:t>
      </w:r>
      <w:r w:rsidR="00CF0D2E" w:rsidRPr="00A62905">
        <w:rPr>
          <w:rFonts w:ascii="Arial Narrow" w:hAnsi="Arial Narrow" w:cs="Tahoma"/>
          <w:sz w:val="22"/>
          <w:lang w:val="sr-Cyrl-CS"/>
        </w:rPr>
        <w:t xml:space="preserve">ериоду </w:t>
      </w:r>
      <w:r w:rsidR="00E274C8" w:rsidRPr="00A62905">
        <w:rPr>
          <w:rFonts w:ascii="Arial Narrow" w:hAnsi="Arial Narrow" w:cs="Tahoma"/>
          <w:sz w:val="22"/>
          <w:lang w:val="sr-Cyrl-CS"/>
        </w:rPr>
        <w:t xml:space="preserve">у подручју Прерађивачкa индустријa остварен је раст од 39,7%, у подручју </w:t>
      </w:r>
    </w:p>
    <w:p w:rsidR="00DC1521" w:rsidRDefault="00DC1521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DC1521" w:rsidRDefault="00DC1521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214FDD" w:rsidRPr="00A62905" w:rsidRDefault="00E274C8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sz w:val="22"/>
          <w:lang w:val="sr-Cyrl-CS"/>
        </w:rPr>
        <w:t xml:space="preserve">Производњa и снабдијевањe електричном енергијом, гасом, паром и климатизацијa раст од 32,3%, док је </w:t>
      </w:r>
      <w:r w:rsidR="002E149F" w:rsidRPr="00A62905">
        <w:rPr>
          <w:rFonts w:ascii="Arial Narrow" w:hAnsi="Arial Narrow" w:cs="Tahoma"/>
          <w:sz w:val="22"/>
          <w:lang w:val="sr-Cyrl-CS"/>
        </w:rPr>
        <w:t xml:space="preserve">у подручју Вађењe руда и камена забиљежен је </w:t>
      </w:r>
      <w:r w:rsidRPr="00A62905">
        <w:rPr>
          <w:rFonts w:ascii="Arial Narrow" w:hAnsi="Arial Narrow" w:cs="Tahoma"/>
          <w:sz w:val="22"/>
          <w:lang w:val="sr-Cyrl-CS"/>
        </w:rPr>
        <w:t>пад</w:t>
      </w:r>
      <w:r w:rsidR="002E149F" w:rsidRPr="00A62905">
        <w:rPr>
          <w:rFonts w:ascii="Arial Narrow" w:hAnsi="Arial Narrow" w:cs="Tahoma"/>
          <w:sz w:val="22"/>
          <w:lang w:val="sr-Cyrl-CS"/>
        </w:rPr>
        <w:t xml:space="preserve"> од </w:t>
      </w:r>
      <w:r w:rsidRPr="00A62905">
        <w:rPr>
          <w:rFonts w:ascii="Arial Narrow" w:hAnsi="Arial Narrow" w:cs="Tahoma"/>
          <w:sz w:val="22"/>
          <w:lang w:val="sr-Cyrl-CS"/>
        </w:rPr>
        <w:t xml:space="preserve">21,4%. </w:t>
      </w:r>
    </w:p>
    <w:p w:rsidR="0012404A" w:rsidRPr="00A62905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62905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A62905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A629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Pr="00A62905">
        <w:rPr>
          <w:noProof/>
        </w:rPr>
        <w:drawing>
          <wp:inline distT="0" distB="0" distL="0" distR="0" wp14:anchorId="48F7EFA4" wp14:editId="6AB14177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A62905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62905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505AA3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A62905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62905">
        <w:rPr>
          <w:rFonts w:ascii="Arial Narrow" w:hAnsi="Arial Narrow" w:cs="Tahoma"/>
          <w:sz w:val="16"/>
          <w:szCs w:val="16"/>
          <w:lang w:val="sr-Latn-BA"/>
        </w:rPr>
        <w:t>1</w:t>
      </w:r>
      <w:r w:rsidR="00505AA3">
        <w:rPr>
          <w:rFonts w:ascii="Arial Narrow" w:hAnsi="Arial Narrow" w:cs="Tahoma"/>
          <w:sz w:val="16"/>
          <w:szCs w:val="16"/>
          <w:lang w:val="sr-Cyrl-BA"/>
        </w:rPr>
        <w:t>7</w:t>
      </w:r>
      <w:r w:rsidRPr="00A6290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505AA3">
        <w:rPr>
          <w:rFonts w:ascii="Arial Narrow" w:hAnsi="Arial Narrow" w:cs="Tahoma"/>
          <w:sz w:val="16"/>
          <w:szCs w:val="16"/>
          <w:lang w:val="sr-Cyrl-BA"/>
        </w:rPr>
        <w:t>април</w:t>
      </w:r>
      <w:r w:rsidR="00214FDD" w:rsidRPr="00A62905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A62905">
        <w:rPr>
          <w:rFonts w:ascii="Arial Narrow" w:hAnsi="Arial Narrow" w:cs="Tahoma"/>
          <w:sz w:val="16"/>
          <w:szCs w:val="16"/>
          <w:lang w:val="sr-Latn-CS"/>
        </w:rPr>
        <w:t>202</w:t>
      </w:r>
      <w:r w:rsidR="00505AA3">
        <w:rPr>
          <w:rFonts w:ascii="Arial Narrow" w:hAnsi="Arial Narrow" w:cs="Tahoma"/>
          <w:sz w:val="16"/>
          <w:szCs w:val="16"/>
          <w:lang w:val="sr-Cyrl-BA"/>
        </w:rPr>
        <w:t>1</w:t>
      </w:r>
      <w:r w:rsidRPr="00A62905">
        <w:rPr>
          <w:rFonts w:ascii="Arial Narrow" w:hAnsi="Arial Narrow" w:cs="Tahoma"/>
          <w:sz w:val="16"/>
          <w:szCs w:val="16"/>
          <w:lang w:val="sr-Latn-CS"/>
        </w:rPr>
        <w:t>. (</w:t>
      </w:r>
      <w:r w:rsidRPr="00A6290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62905">
        <w:rPr>
          <w:rFonts w:ascii="Arial Narrow" w:hAnsi="Arial Narrow" w:cs="Tahoma"/>
          <w:sz w:val="16"/>
          <w:szCs w:val="16"/>
          <w:lang w:val="sr-Latn-CS"/>
        </w:rPr>
        <w:t>201</w:t>
      </w:r>
      <w:r w:rsidRPr="00A62905">
        <w:rPr>
          <w:rFonts w:ascii="Arial Narrow" w:hAnsi="Arial Narrow" w:cs="Tahoma"/>
          <w:sz w:val="16"/>
          <w:szCs w:val="16"/>
          <w:lang w:val="sr-Cyrl-BA"/>
        </w:rPr>
        <w:t>5</w:t>
      </w:r>
      <w:r w:rsidRPr="00A62905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A62905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A62905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A62905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A6290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A62905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900119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B5BDC" w:rsidRPr="00A6290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62905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A62905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A62905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A6290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A62905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A62905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900119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B5BDC" w:rsidRPr="00A6290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6290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62905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A62905">
        <w:rPr>
          <w:rFonts w:ascii="Arial Narrow" w:hAnsi="Arial Narrow" w:cs="Tahoma"/>
          <w:b/>
          <w:bCs/>
          <w:sz w:val="28"/>
          <w:szCs w:val="30"/>
          <w:lang w:val="sr-Latn-BA"/>
        </w:rPr>
        <w:t>20</w:t>
      </w:r>
      <w:r w:rsidR="00467F6C" w:rsidRPr="00A62905">
        <w:rPr>
          <w:rFonts w:ascii="Arial Narrow" w:hAnsi="Arial Narrow" w:cs="Tahoma"/>
          <w:b/>
          <w:sz w:val="28"/>
          <w:lang w:val="ru-RU"/>
        </w:rPr>
        <w:t>)</w:t>
      </w:r>
      <w:r w:rsidR="0091630D" w:rsidRPr="00A62905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A62905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A62905">
        <w:rPr>
          <w:rFonts w:ascii="Arial Narrow" w:hAnsi="Arial Narrow" w:cs="Tahoma"/>
          <w:b/>
          <w:sz w:val="28"/>
          <w:lang w:val="ru-RU"/>
        </w:rPr>
        <w:t xml:space="preserve">за </w:t>
      </w:r>
      <w:r w:rsidR="00791352" w:rsidRPr="00A62905">
        <w:rPr>
          <w:rFonts w:ascii="Arial Narrow" w:hAnsi="Arial Narrow" w:cs="Tahoma"/>
          <w:b/>
          <w:sz w:val="28"/>
          <w:lang w:val="sr-Latn-BA"/>
        </w:rPr>
        <w:t>3</w:t>
      </w:r>
      <w:r w:rsidRPr="00A62905">
        <w:rPr>
          <w:rFonts w:ascii="Arial Narrow" w:hAnsi="Arial Narrow" w:cs="Tahoma"/>
          <w:b/>
          <w:sz w:val="28"/>
          <w:lang w:val="ru-RU"/>
        </w:rPr>
        <w:t>,</w:t>
      </w:r>
      <w:r w:rsidR="003B5BDC" w:rsidRPr="00A62905">
        <w:rPr>
          <w:rFonts w:ascii="Arial Narrow" w:hAnsi="Arial Narrow" w:cs="Tahoma"/>
          <w:b/>
          <w:sz w:val="28"/>
          <w:lang w:val="sr-Latn-BA"/>
        </w:rPr>
        <w:t>0</w:t>
      </w:r>
      <w:r w:rsidRPr="00A62905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A62905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Pr="00A62905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A62905">
        <w:rPr>
          <w:rFonts w:ascii="Arial Narrow" w:hAnsi="Arial Narrow" w:cs="Tahoma"/>
          <w:sz w:val="22"/>
          <w:lang w:val="ru-RU"/>
        </w:rPr>
        <w:t xml:space="preserve"> </w:t>
      </w:r>
      <w:r w:rsidR="00A10EFA" w:rsidRPr="00A62905">
        <w:rPr>
          <w:rFonts w:ascii="Arial Narrow" w:hAnsi="Arial Narrow" w:cs="Tahoma"/>
          <w:sz w:val="22"/>
          <w:lang w:val="ru-RU"/>
        </w:rPr>
        <w:t xml:space="preserve">у </w:t>
      </w:r>
      <w:r w:rsidR="004172FA" w:rsidRPr="00A62905">
        <w:rPr>
          <w:rFonts w:ascii="Arial Narrow" w:hAnsi="Arial Narrow" w:cs="Tahoma"/>
          <w:sz w:val="22"/>
          <w:lang w:val="sr-Cyrl-BA"/>
        </w:rPr>
        <w:t>априлу</w:t>
      </w:r>
      <w:r w:rsidR="00467F6C" w:rsidRPr="00A6290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62905">
        <w:rPr>
          <w:rFonts w:ascii="Arial Narrow" w:hAnsi="Arial Narrow" w:cs="Tahoma"/>
          <w:sz w:val="22"/>
          <w:lang w:val="ru-RU"/>
        </w:rPr>
        <w:t>20</w:t>
      </w:r>
      <w:r w:rsidR="00170A20" w:rsidRPr="00A62905">
        <w:rPr>
          <w:rFonts w:ascii="Arial Narrow" w:hAnsi="Arial Narrow" w:cs="Tahoma"/>
          <w:sz w:val="22"/>
          <w:lang w:val="ru-RU"/>
        </w:rPr>
        <w:t>21</w:t>
      </w:r>
      <w:r w:rsidRPr="00A62905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A62905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4172FA" w:rsidRPr="00A62905">
        <w:rPr>
          <w:rFonts w:ascii="Arial Narrow" w:hAnsi="Arial Narrow" w:cs="Tahoma"/>
          <w:sz w:val="22"/>
          <w:lang w:val="sr-Cyrl-CS"/>
        </w:rPr>
        <w:t>март</w:t>
      </w:r>
      <w:r w:rsidR="00AC69C5" w:rsidRPr="00A62905">
        <w:rPr>
          <w:rFonts w:ascii="Arial Narrow" w:hAnsi="Arial Narrow" w:cs="Tahoma"/>
          <w:sz w:val="22"/>
          <w:lang w:val="sr-Cyrl-CS"/>
        </w:rPr>
        <w:t xml:space="preserve"> 2021. године </w:t>
      </w:r>
      <w:r w:rsidR="00DE1728" w:rsidRPr="00A62905">
        <w:rPr>
          <w:rFonts w:ascii="Arial Narrow" w:hAnsi="Arial Narrow" w:cs="Tahoma"/>
          <w:sz w:val="22"/>
          <w:lang w:val="sr-Cyrl-CS"/>
        </w:rPr>
        <w:t>већи је</w:t>
      </w:r>
      <w:r w:rsidR="00AC69C5" w:rsidRPr="00A62905">
        <w:rPr>
          <w:rFonts w:ascii="Arial Narrow" w:hAnsi="Arial Narrow" w:cs="Tahoma"/>
          <w:sz w:val="22"/>
          <w:lang w:val="sr-Cyrl-CS"/>
        </w:rPr>
        <w:t xml:space="preserve"> за 0,</w:t>
      </w:r>
      <w:r w:rsidR="00550971" w:rsidRPr="00A62905">
        <w:rPr>
          <w:rFonts w:ascii="Arial Narrow" w:hAnsi="Arial Narrow" w:cs="Tahoma"/>
          <w:sz w:val="22"/>
          <w:lang w:val="sr-Cyrl-CS"/>
        </w:rPr>
        <w:t>1</w:t>
      </w:r>
      <w:r w:rsidR="00AC69C5" w:rsidRPr="00A62905">
        <w:rPr>
          <w:rFonts w:ascii="Arial Narrow" w:hAnsi="Arial Narrow" w:cs="Tahoma"/>
          <w:sz w:val="22"/>
          <w:lang w:val="sr-Cyrl-CS"/>
        </w:rPr>
        <w:t xml:space="preserve">%, </w:t>
      </w:r>
      <w:r w:rsidRPr="00A62905">
        <w:rPr>
          <w:rFonts w:ascii="Arial Narrow" w:hAnsi="Arial Narrow" w:cs="Tahoma"/>
          <w:sz w:val="22"/>
          <w:lang w:val="sr-Latn-CS"/>
        </w:rPr>
        <w:t xml:space="preserve">у односу на просјечан мјесечни број </w:t>
      </w:r>
      <w:r w:rsidR="00170A20" w:rsidRPr="00A62905">
        <w:rPr>
          <w:rFonts w:ascii="Arial Narrow" w:hAnsi="Arial Narrow" w:cs="Tahoma"/>
          <w:sz w:val="22"/>
          <w:lang w:val="sr-Latn-CS"/>
        </w:rPr>
        <w:t>запослених у 2020</w:t>
      </w:r>
      <w:r w:rsidRPr="00A62905">
        <w:rPr>
          <w:rFonts w:ascii="Arial Narrow" w:hAnsi="Arial Narrow" w:cs="Tahoma"/>
          <w:sz w:val="22"/>
          <w:lang w:val="sr-Latn-CS"/>
        </w:rPr>
        <w:t xml:space="preserve">. </w:t>
      </w:r>
      <w:r w:rsidRPr="00A62905">
        <w:rPr>
          <w:rFonts w:ascii="Arial Narrow" w:hAnsi="Arial Narrow" w:cs="Tahoma"/>
          <w:sz w:val="22"/>
          <w:lang w:val="sr-Cyrl-CS"/>
        </w:rPr>
        <w:t>г</w:t>
      </w:r>
      <w:r w:rsidRPr="00A62905">
        <w:rPr>
          <w:rFonts w:ascii="Arial Narrow" w:hAnsi="Arial Narrow" w:cs="Tahoma"/>
          <w:sz w:val="22"/>
          <w:lang w:val="sr-Latn-CS"/>
        </w:rPr>
        <w:t>одини</w:t>
      </w:r>
      <w:r w:rsidRPr="00A62905">
        <w:rPr>
          <w:rFonts w:ascii="Arial Narrow" w:hAnsi="Arial Narrow" w:cs="Tahoma"/>
          <w:sz w:val="22"/>
          <w:lang w:val="ru-RU"/>
        </w:rPr>
        <w:t xml:space="preserve"> </w:t>
      </w:r>
      <w:r w:rsidR="0070381E" w:rsidRPr="00A62905">
        <w:rPr>
          <w:rFonts w:ascii="Arial Narrow" w:hAnsi="Arial Narrow" w:cs="Tahoma"/>
          <w:sz w:val="22"/>
          <w:lang w:val="ru-RU"/>
        </w:rPr>
        <w:t xml:space="preserve">мањи је за </w:t>
      </w:r>
      <w:r w:rsidR="00DE1728" w:rsidRPr="00A62905">
        <w:rPr>
          <w:rFonts w:ascii="Arial Narrow" w:hAnsi="Arial Narrow" w:cs="Tahoma"/>
          <w:sz w:val="22"/>
          <w:lang w:val="ru-RU"/>
        </w:rPr>
        <w:t>1</w:t>
      </w:r>
      <w:r w:rsidR="0070381E" w:rsidRPr="00A62905">
        <w:rPr>
          <w:rFonts w:ascii="Arial Narrow" w:hAnsi="Arial Narrow" w:cs="Tahoma"/>
          <w:sz w:val="22"/>
          <w:lang w:val="ru-RU"/>
        </w:rPr>
        <w:t>,</w:t>
      </w:r>
      <w:r w:rsidR="004172FA" w:rsidRPr="00A62905">
        <w:rPr>
          <w:rFonts w:ascii="Arial Narrow" w:hAnsi="Arial Narrow" w:cs="Tahoma"/>
          <w:sz w:val="22"/>
          <w:lang w:val="ru-RU"/>
        </w:rPr>
        <w:t>7</w:t>
      </w:r>
      <w:r w:rsidR="00AC69C5" w:rsidRPr="00A62905">
        <w:rPr>
          <w:rFonts w:ascii="Arial Narrow" w:hAnsi="Arial Narrow" w:cs="Tahoma"/>
          <w:sz w:val="22"/>
          <w:lang w:val="ru-RU"/>
        </w:rPr>
        <w:t xml:space="preserve">% и </w:t>
      </w:r>
      <w:r w:rsidR="004E19B1" w:rsidRPr="00A62905">
        <w:rPr>
          <w:rFonts w:ascii="Arial Narrow" w:hAnsi="Arial Narrow" w:cs="Tahoma"/>
          <w:sz w:val="22"/>
          <w:lang w:val="sr-Cyrl-CS"/>
        </w:rPr>
        <w:t xml:space="preserve">у односу на исти мјесец прошле године мањи је за </w:t>
      </w:r>
      <w:r w:rsidR="004172FA" w:rsidRPr="00A62905">
        <w:rPr>
          <w:rFonts w:ascii="Arial Narrow" w:hAnsi="Arial Narrow" w:cs="Tahoma"/>
          <w:sz w:val="22"/>
          <w:lang w:val="sr-Cyrl-CS"/>
        </w:rPr>
        <w:t>2</w:t>
      </w:r>
      <w:r w:rsidR="004E19B1" w:rsidRPr="00A62905">
        <w:rPr>
          <w:rFonts w:ascii="Arial Narrow" w:hAnsi="Arial Narrow" w:cs="Tahoma"/>
          <w:sz w:val="22"/>
          <w:lang w:val="sr-Cyrl-CS"/>
        </w:rPr>
        <w:t>,</w:t>
      </w:r>
      <w:r w:rsidR="00DE1728" w:rsidRPr="00A62905">
        <w:rPr>
          <w:rFonts w:ascii="Arial Narrow" w:hAnsi="Arial Narrow" w:cs="Tahoma"/>
          <w:sz w:val="22"/>
          <w:lang w:val="sr-Cyrl-CS"/>
        </w:rPr>
        <w:t>4</w:t>
      </w:r>
      <w:r w:rsidR="00A10EFA" w:rsidRPr="00A62905">
        <w:rPr>
          <w:rFonts w:ascii="Arial Narrow" w:hAnsi="Arial Narrow" w:cs="Tahoma"/>
          <w:sz w:val="22"/>
          <w:lang w:val="sr-Cyrl-CS"/>
        </w:rPr>
        <w:t>%</w:t>
      </w:r>
      <w:r w:rsidR="00AC69C5" w:rsidRPr="00A62905">
        <w:rPr>
          <w:rFonts w:ascii="Arial Narrow" w:hAnsi="Arial Narrow" w:cs="Tahoma"/>
          <w:sz w:val="22"/>
          <w:lang w:val="sr-Cyrl-CS"/>
        </w:rPr>
        <w:t>.</w:t>
      </w:r>
      <w:r w:rsidR="004E19B1" w:rsidRPr="00A62905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A62905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A6290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A62905">
        <w:rPr>
          <w:rFonts w:ascii="Arial Narrow" w:hAnsi="Arial Narrow" w:cs="Tahoma"/>
          <w:sz w:val="22"/>
          <w:lang w:val="sr-Cyrl-CS"/>
        </w:rPr>
        <w:t xml:space="preserve">у </w:t>
      </w:r>
      <w:r w:rsidRPr="00A62905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4172FA" w:rsidRPr="00A62905">
        <w:rPr>
          <w:rFonts w:ascii="Arial Narrow" w:hAnsi="Arial Narrow" w:cs="Tahoma"/>
          <w:sz w:val="22"/>
          <w:lang w:val="ru-RU"/>
        </w:rPr>
        <w:t>април</w:t>
      </w:r>
      <w:r w:rsidRPr="00A6290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20</w:t>
      </w:r>
      <w:r w:rsidR="00D21B1C" w:rsidRPr="00A62905">
        <w:rPr>
          <w:rFonts w:ascii="Arial Narrow" w:hAnsi="Arial Narrow" w:cs="Tahoma"/>
          <w:sz w:val="22"/>
          <w:lang w:val="sr-Cyrl-CS"/>
        </w:rPr>
        <w:t>2</w:t>
      </w:r>
      <w:r w:rsidR="00AC69C5" w:rsidRPr="00A62905">
        <w:rPr>
          <w:rFonts w:ascii="Arial Narrow" w:hAnsi="Arial Narrow" w:cs="Tahoma"/>
          <w:sz w:val="22"/>
          <w:lang w:val="sr-Cyrl-CS"/>
        </w:rPr>
        <w:t>1</w:t>
      </w:r>
      <w:r w:rsidRPr="00A62905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A62905">
        <w:rPr>
          <w:rFonts w:ascii="Arial Narrow" w:hAnsi="Arial Narrow" w:cs="Tahoma"/>
          <w:sz w:val="22"/>
          <w:lang w:val="sr-Cyrl-CS"/>
        </w:rPr>
        <w:t>мањи</w:t>
      </w:r>
      <w:r w:rsidR="00D21B1C" w:rsidRPr="00A62905">
        <w:rPr>
          <w:rFonts w:ascii="Arial Narrow" w:hAnsi="Arial Narrow" w:cs="Tahoma"/>
          <w:sz w:val="22"/>
          <w:lang w:val="sr-Cyrl-CS"/>
        </w:rPr>
        <w:t xml:space="preserve"> је за </w:t>
      </w:r>
      <w:r w:rsidR="00AC69C5" w:rsidRPr="00A62905">
        <w:rPr>
          <w:rFonts w:ascii="Arial Narrow" w:hAnsi="Arial Narrow" w:cs="Tahoma"/>
          <w:sz w:val="22"/>
          <w:lang w:val="sr-Cyrl-CS"/>
        </w:rPr>
        <w:t>3</w:t>
      </w:r>
      <w:r w:rsidR="00D21B1C" w:rsidRPr="00A62905">
        <w:rPr>
          <w:rFonts w:ascii="Arial Narrow" w:hAnsi="Arial Narrow" w:cs="Tahoma"/>
          <w:sz w:val="22"/>
          <w:lang w:val="sr-Cyrl-CS"/>
        </w:rPr>
        <w:t>,</w:t>
      </w:r>
      <w:r w:rsidR="004172FA" w:rsidRPr="00A62905">
        <w:rPr>
          <w:rFonts w:ascii="Arial Narrow" w:hAnsi="Arial Narrow" w:cs="Tahoma"/>
          <w:sz w:val="22"/>
          <w:lang w:val="sr-Cyrl-CS"/>
        </w:rPr>
        <w:t>0</w:t>
      </w:r>
      <w:r w:rsidRPr="00A62905">
        <w:rPr>
          <w:rFonts w:ascii="Arial Narrow" w:hAnsi="Arial Narrow" w:cs="Tahoma"/>
          <w:sz w:val="22"/>
          <w:lang w:val="sr-Cyrl-CS"/>
        </w:rPr>
        <w:t>%.</w:t>
      </w:r>
      <w:r w:rsidRPr="00A62905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A62905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A62905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A62905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A62905">
        <w:rPr>
          <w:rFonts w:ascii="Arial Narrow" w:hAnsi="Arial Narrow" w:cs="Tahoma"/>
          <w:sz w:val="22"/>
          <w:lang w:val="ru-RU"/>
        </w:rPr>
        <w:t>забиљежен</w:t>
      </w:r>
      <w:r w:rsidR="00D21B1C" w:rsidRPr="00A62905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A62905">
        <w:rPr>
          <w:rFonts w:ascii="Arial Narrow" w:hAnsi="Arial Narrow" w:cs="Tahoma"/>
          <w:sz w:val="22"/>
          <w:lang w:val="sr-Cyrl-BA"/>
        </w:rPr>
        <w:t>пад</w:t>
      </w:r>
      <w:r w:rsidR="00D21B1C" w:rsidRPr="00A62905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A62905">
        <w:rPr>
          <w:rFonts w:ascii="Arial Narrow" w:hAnsi="Arial Narrow" w:cs="Tahoma"/>
          <w:sz w:val="22"/>
          <w:lang w:val="sr-Latn-BA"/>
        </w:rPr>
        <w:t>0</w:t>
      </w:r>
      <w:r w:rsidR="00467F6C" w:rsidRPr="00A62905">
        <w:rPr>
          <w:rFonts w:ascii="Arial Narrow" w:hAnsi="Arial Narrow" w:cs="Tahoma"/>
          <w:sz w:val="22"/>
          <w:lang w:val="sr-Cyrl-CS"/>
        </w:rPr>
        <w:t>,</w:t>
      </w:r>
      <w:r w:rsidR="004172FA" w:rsidRPr="00A62905">
        <w:rPr>
          <w:rFonts w:ascii="Arial Narrow" w:hAnsi="Arial Narrow" w:cs="Tahoma"/>
          <w:sz w:val="22"/>
          <w:lang w:val="sr-Cyrl-CS"/>
        </w:rPr>
        <w:t>7</w:t>
      </w:r>
      <w:r w:rsidR="00467F6C" w:rsidRPr="00A62905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A62905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A62905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A62905">
        <w:rPr>
          <w:rFonts w:ascii="Arial Narrow" w:hAnsi="Arial Narrow" w:cs="Tahoma"/>
          <w:sz w:val="22"/>
          <w:lang w:val="ru-RU"/>
        </w:rPr>
        <w:t>пад</w:t>
      </w:r>
      <w:r w:rsidR="00664727" w:rsidRPr="00A62905">
        <w:rPr>
          <w:rFonts w:ascii="Arial Narrow" w:hAnsi="Arial Narrow" w:cs="Tahoma"/>
          <w:sz w:val="22"/>
          <w:lang w:val="sr-Cyrl-CS"/>
        </w:rPr>
        <w:t xml:space="preserve"> </w:t>
      </w:r>
      <w:r w:rsidR="00DE1728" w:rsidRPr="00A62905">
        <w:rPr>
          <w:rFonts w:ascii="Arial Narrow" w:hAnsi="Arial Narrow" w:cs="Tahoma"/>
          <w:sz w:val="22"/>
          <w:lang w:val="ru-RU"/>
        </w:rPr>
        <w:t xml:space="preserve">од </w:t>
      </w:r>
      <w:r w:rsidR="004172FA" w:rsidRPr="00A62905">
        <w:rPr>
          <w:rFonts w:ascii="Arial Narrow" w:hAnsi="Arial Narrow" w:cs="Tahoma"/>
          <w:sz w:val="22"/>
          <w:lang w:val="ru-RU"/>
        </w:rPr>
        <w:t>1</w:t>
      </w:r>
      <w:r w:rsidR="00664727" w:rsidRPr="00A62905">
        <w:rPr>
          <w:rFonts w:ascii="Arial Narrow" w:hAnsi="Arial Narrow" w:cs="Tahoma"/>
          <w:sz w:val="22"/>
          <w:lang w:val="ru-RU"/>
        </w:rPr>
        <w:t>,</w:t>
      </w:r>
      <w:r w:rsidR="004172FA" w:rsidRPr="00A62905">
        <w:rPr>
          <w:rFonts w:ascii="Arial Narrow" w:hAnsi="Arial Narrow" w:cs="Tahoma"/>
          <w:sz w:val="22"/>
          <w:lang w:val="ru-RU"/>
        </w:rPr>
        <w:t>9</w:t>
      </w:r>
      <w:r w:rsidR="00664727" w:rsidRPr="00A62905">
        <w:rPr>
          <w:rFonts w:ascii="Arial Narrow" w:hAnsi="Arial Narrow" w:cs="Tahoma"/>
          <w:sz w:val="22"/>
          <w:lang w:val="ru-RU"/>
        </w:rPr>
        <w:t xml:space="preserve">% и </w:t>
      </w:r>
      <w:r w:rsidR="00D21B1C" w:rsidRPr="00A62905">
        <w:rPr>
          <w:rFonts w:ascii="Arial Narrow" w:hAnsi="Arial Narrow" w:cs="Tahoma"/>
          <w:sz w:val="22"/>
          <w:lang w:val="ru-RU"/>
        </w:rPr>
        <w:t xml:space="preserve">у подручју </w:t>
      </w:r>
      <w:r w:rsidRPr="00A6290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A6290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A62905">
        <w:rPr>
          <w:rFonts w:ascii="Arial Narrow" w:hAnsi="Arial Narrow" w:cs="Tahoma"/>
          <w:sz w:val="22"/>
          <w:lang w:val="sr-Cyrl-CS"/>
        </w:rPr>
        <w:t>забиљежен пад</w:t>
      </w:r>
      <w:r w:rsidRPr="00A62905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 xml:space="preserve">од </w:t>
      </w:r>
      <w:r w:rsidR="00664727" w:rsidRPr="00A62905">
        <w:rPr>
          <w:rFonts w:ascii="Arial Narrow" w:hAnsi="Arial Narrow" w:cs="Tahoma"/>
          <w:sz w:val="22"/>
          <w:lang w:val="sr-Cyrl-CS"/>
        </w:rPr>
        <w:t>1</w:t>
      </w:r>
      <w:r w:rsidR="004172FA" w:rsidRPr="00A62905">
        <w:rPr>
          <w:rFonts w:ascii="Arial Narrow" w:hAnsi="Arial Narrow" w:cs="Tahoma"/>
          <w:sz w:val="22"/>
          <w:lang w:val="sr-Cyrl-CS"/>
        </w:rPr>
        <w:t>1</w:t>
      </w:r>
      <w:r w:rsidR="002F180E" w:rsidRPr="00A62905">
        <w:rPr>
          <w:rFonts w:ascii="Arial Narrow" w:hAnsi="Arial Narrow" w:cs="Tahoma"/>
          <w:sz w:val="22"/>
          <w:lang w:val="sr-Cyrl-CS"/>
        </w:rPr>
        <w:t>,</w:t>
      </w:r>
      <w:r w:rsidR="00DE1728" w:rsidRPr="00A62905">
        <w:rPr>
          <w:rFonts w:ascii="Arial Narrow" w:hAnsi="Arial Narrow" w:cs="Tahoma"/>
          <w:sz w:val="22"/>
          <w:lang w:val="sr-Cyrl-CS"/>
        </w:rPr>
        <w:t>1</w:t>
      </w:r>
      <w:r w:rsidR="00D21B1C" w:rsidRPr="00A62905">
        <w:rPr>
          <w:rFonts w:ascii="Arial Narrow" w:hAnsi="Arial Narrow" w:cs="Tahoma"/>
          <w:sz w:val="22"/>
          <w:lang w:val="ru-RU"/>
        </w:rPr>
        <w:t>%</w:t>
      </w:r>
      <w:r w:rsidR="00664727" w:rsidRPr="00A62905">
        <w:rPr>
          <w:rFonts w:ascii="Arial Narrow" w:hAnsi="Arial Narrow" w:cs="Tahoma"/>
          <w:sz w:val="22"/>
          <w:lang w:val="ru-RU"/>
        </w:rPr>
        <w:t>.</w:t>
      </w:r>
      <w:r w:rsidR="00D21B1C" w:rsidRPr="00A62905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A62905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A62905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A62905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A62905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A62905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A62905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A62905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="00EA4EC9" w:rsidRPr="00A62905">
        <w:rPr>
          <w:rFonts w:ascii="Arial Narrow" w:hAnsi="Arial Narrow" w:cs="Tahoma"/>
          <w:b/>
          <w:sz w:val="28"/>
          <w:szCs w:val="30"/>
        </w:rPr>
        <w:t>I</w:t>
      </w:r>
      <w:r w:rsidR="00AB351D" w:rsidRPr="00A62905">
        <w:rPr>
          <w:rFonts w:ascii="Arial Narrow" w:hAnsi="Arial Narrow" w:cs="Tahoma"/>
          <w:b/>
          <w:sz w:val="28"/>
          <w:szCs w:val="30"/>
        </w:rPr>
        <w:t>V</w:t>
      </w:r>
      <w:r w:rsidR="00E743DB" w:rsidRPr="00A62905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E743DB" w:rsidRPr="00A62905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A62905">
        <w:rPr>
          <w:rFonts w:ascii="Arial Narrow" w:hAnsi="Arial Narrow" w:cs="Tahoma"/>
          <w:b/>
          <w:sz w:val="28"/>
          <w:szCs w:val="30"/>
        </w:rPr>
        <w:t>1</w:t>
      </w:r>
      <w:r w:rsidR="00B37054" w:rsidRPr="00A62905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B351D" w:rsidRPr="00A62905">
        <w:rPr>
          <w:rFonts w:ascii="Arial Narrow" w:hAnsi="Arial Narrow" w:cs="Tahoma"/>
          <w:b/>
          <w:sz w:val="28"/>
          <w:szCs w:val="30"/>
          <w:lang w:val="sr-Latn-BA"/>
        </w:rPr>
        <w:t>-</w:t>
      </w:r>
      <w:r w:rsidR="00760E7F" w:rsidRPr="00A62905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B351D" w:rsidRPr="00A62905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743DB" w:rsidRPr="00A6290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A62905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A62905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A62905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AB351D" w:rsidRPr="00A62905">
        <w:rPr>
          <w:rFonts w:ascii="Arial Narrow" w:hAnsi="Arial Narrow" w:cs="Tahoma"/>
          <w:b/>
          <w:sz w:val="30"/>
          <w:szCs w:val="30"/>
        </w:rPr>
        <w:t>24</w:t>
      </w:r>
      <w:r w:rsidRPr="00A62905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AB351D" w:rsidRPr="00A62905">
        <w:rPr>
          <w:rFonts w:ascii="Arial Narrow" w:hAnsi="Arial Narrow" w:cs="Tahoma"/>
          <w:b/>
          <w:sz w:val="30"/>
          <w:szCs w:val="30"/>
        </w:rPr>
        <w:t>9</w:t>
      </w:r>
      <w:r w:rsidRPr="00A62905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, </w:t>
      </w:r>
      <w:r w:rsidR="00EA4EC9" w:rsidRPr="00A62905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воз </w:t>
      </w:r>
      <w:r w:rsidR="00760E7F" w:rsidRPr="00A62905">
        <w:rPr>
          <w:rFonts w:ascii="Arial Narrow" w:hAnsi="Arial Narrow" w:cs="Tahoma"/>
          <w:b/>
          <w:sz w:val="30"/>
          <w:szCs w:val="30"/>
          <w:lang w:val="sr-Cyrl-RS"/>
        </w:rPr>
        <w:t>повећан</w:t>
      </w:r>
      <w:r w:rsidR="00FF5670"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 за </w:t>
      </w:r>
      <w:r w:rsidR="00AB351D" w:rsidRPr="00A62905">
        <w:rPr>
          <w:rFonts w:ascii="Arial Narrow" w:hAnsi="Arial Narrow" w:cs="Tahoma"/>
          <w:b/>
          <w:sz w:val="30"/>
          <w:szCs w:val="30"/>
        </w:rPr>
        <w:t>14</w:t>
      </w:r>
      <w:r w:rsidR="00FF5670" w:rsidRPr="00A62905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AB351D" w:rsidRPr="00A62905">
        <w:rPr>
          <w:rFonts w:ascii="Arial Narrow" w:hAnsi="Arial Narrow" w:cs="Tahoma"/>
          <w:b/>
          <w:sz w:val="30"/>
          <w:szCs w:val="30"/>
        </w:rPr>
        <w:t>8</w:t>
      </w:r>
      <w:r w:rsidR="00FF5670" w:rsidRPr="00A62905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FF5670" w:rsidRPr="00A62905" w:rsidRDefault="00FF5670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A62905">
        <w:rPr>
          <w:rFonts w:ascii="Arial Narrow" w:hAnsi="Arial Narrow" w:cs="Tahoma"/>
          <w:b/>
          <w:sz w:val="30"/>
          <w:szCs w:val="30"/>
          <w:lang w:val="sr-Cyrl-BA"/>
        </w:rPr>
        <w:t xml:space="preserve">Покривеност увоза извозом </w:t>
      </w:r>
      <w:r w:rsidR="00EA4EC9" w:rsidRPr="00A62905">
        <w:rPr>
          <w:rFonts w:ascii="Arial Narrow" w:hAnsi="Arial Narrow" w:cs="Tahoma"/>
          <w:b/>
          <w:sz w:val="30"/>
          <w:szCs w:val="30"/>
        </w:rPr>
        <w:t>8</w:t>
      </w:r>
      <w:r w:rsidR="00AB351D" w:rsidRPr="00A62905">
        <w:rPr>
          <w:rFonts w:ascii="Arial Narrow" w:hAnsi="Arial Narrow" w:cs="Tahoma"/>
          <w:b/>
          <w:sz w:val="30"/>
          <w:szCs w:val="30"/>
        </w:rPr>
        <w:t>1</w:t>
      </w:r>
      <w:r w:rsidRPr="00A62905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AB351D" w:rsidRPr="00A62905">
        <w:rPr>
          <w:rFonts w:ascii="Arial Narrow" w:hAnsi="Arial Narrow" w:cs="Tahoma"/>
          <w:b/>
          <w:sz w:val="30"/>
          <w:szCs w:val="30"/>
        </w:rPr>
        <w:t>9</w:t>
      </w:r>
      <w:r w:rsidRPr="00A62905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754F0D" w:rsidRPr="00A62905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A62905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A62905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A62905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AB351D" w:rsidRPr="00A62905">
        <w:rPr>
          <w:rFonts w:ascii="Arial Narrow" w:hAnsi="Arial Narrow" w:cs="Tahoma"/>
          <w:sz w:val="22"/>
          <w:lang w:val="sr-Cyrl-RS"/>
        </w:rPr>
        <w:t>април</w:t>
      </w:r>
      <w:r w:rsidRPr="00A62905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A62905">
        <w:rPr>
          <w:rFonts w:ascii="Arial Narrow" w:hAnsi="Arial Narrow" w:cs="Tahoma"/>
          <w:sz w:val="22"/>
          <w:lang w:val="sr-Cyrl-RS"/>
        </w:rPr>
        <w:t>1</w:t>
      </w:r>
      <w:r w:rsidRPr="00A62905">
        <w:rPr>
          <w:rFonts w:ascii="Arial Narrow" w:hAnsi="Arial Narrow" w:cs="Tahoma"/>
          <w:sz w:val="22"/>
          <w:lang w:val="sr-Latn-BA"/>
        </w:rPr>
        <w:t xml:space="preserve">. године </w:t>
      </w:r>
      <w:r w:rsidRPr="00A62905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A62905">
        <w:rPr>
          <w:rFonts w:ascii="Arial Narrow" w:hAnsi="Arial Narrow" w:cs="Tahoma"/>
          <w:sz w:val="22"/>
          <w:lang w:val="sr-Cyrl-BA"/>
        </w:rPr>
        <w:t xml:space="preserve"> милијарду и 307</w:t>
      </w:r>
      <w:r w:rsidRPr="00A62905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A62905">
        <w:rPr>
          <w:rFonts w:ascii="Arial Narrow" w:hAnsi="Arial Narrow" w:cs="Tahoma"/>
          <w:sz w:val="22"/>
          <w:lang w:val="sr-Latn-BA"/>
        </w:rPr>
        <w:t xml:space="preserve"> </w:t>
      </w:r>
      <w:r w:rsidRPr="00A62905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351D" w:rsidRPr="00A62905">
        <w:rPr>
          <w:rFonts w:ascii="Arial Narrow" w:hAnsi="Arial Narrow" w:cs="Tahoma"/>
          <w:sz w:val="22"/>
          <w:lang w:val="sr-Cyrl-BA"/>
        </w:rPr>
        <w:t>24</w:t>
      </w:r>
      <w:r w:rsidRPr="00A62905">
        <w:rPr>
          <w:rFonts w:ascii="Arial Narrow" w:hAnsi="Arial Narrow" w:cs="Tahoma"/>
          <w:sz w:val="22"/>
          <w:lang w:val="sr-Cyrl-BA"/>
        </w:rPr>
        <w:t>,</w:t>
      </w:r>
      <w:r w:rsidR="00AB351D" w:rsidRPr="00A62905">
        <w:rPr>
          <w:rFonts w:ascii="Arial Narrow" w:hAnsi="Arial Narrow" w:cs="Tahoma"/>
          <w:sz w:val="22"/>
          <w:lang w:val="sr-Cyrl-BA"/>
        </w:rPr>
        <w:t>9</w:t>
      </w:r>
      <w:r w:rsidRPr="00A62905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A62905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AB351D" w:rsidRPr="00A62905">
        <w:rPr>
          <w:rFonts w:ascii="Arial Narrow" w:hAnsi="Arial Narrow" w:cs="Tahoma"/>
          <w:sz w:val="22"/>
          <w:lang w:val="sr-Cyrl-BA"/>
        </w:rPr>
        <w:t>април</w:t>
      </w:r>
      <w:r w:rsidRPr="00A62905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A62905">
        <w:rPr>
          <w:rFonts w:ascii="Arial Narrow" w:hAnsi="Arial Narrow" w:cs="Tahoma"/>
          <w:sz w:val="22"/>
          <w:lang w:val="sr-Cyrl-BA"/>
        </w:rPr>
        <w:t>20</w:t>
      </w:r>
      <w:r w:rsidRPr="00A62905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760E7F" w:rsidRPr="00A62905">
        <w:rPr>
          <w:rFonts w:ascii="Arial Narrow" w:hAnsi="Arial Narrow" w:cs="Tahoma"/>
          <w:sz w:val="22"/>
          <w:lang w:val="sr-Cyrl-BA"/>
        </w:rPr>
        <w:t xml:space="preserve">милијарду и </w:t>
      </w:r>
      <w:r w:rsidR="00AB351D" w:rsidRPr="00A62905">
        <w:rPr>
          <w:rFonts w:ascii="Arial Narrow" w:hAnsi="Arial Narrow" w:cs="Tahoma"/>
          <w:sz w:val="22"/>
          <w:lang w:val="sr-Cyrl-BA"/>
        </w:rPr>
        <w:t>595</w:t>
      </w:r>
      <w:r w:rsidR="00B37054" w:rsidRPr="00A62905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A62905">
        <w:rPr>
          <w:rFonts w:ascii="Arial Narrow" w:hAnsi="Arial Narrow" w:cs="Tahoma"/>
          <w:sz w:val="22"/>
          <w:lang w:val="sr-Cyrl-BA"/>
        </w:rPr>
        <w:t>а</w:t>
      </w:r>
      <w:r w:rsidRPr="00A62905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AB351D" w:rsidRPr="00A62905">
        <w:rPr>
          <w:rFonts w:ascii="Arial Narrow" w:hAnsi="Arial Narrow" w:cs="Tahoma"/>
          <w:sz w:val="22"/>
          <w:lang w:val="sr-Cyrl-BA"/>
        </w:rPr>
        <w:t>14</w:t>
      </w:r>
      <w:r w:rsidRPr="00A62905">
        <w:rPr>
          <w:rFonts w:ascii="Arial Narrow" w:hAnsi="Arial Narrow" w:cs="Tahoma"/>
          <w:sz w:val="22"/>
          <w:lang w:val="sr-Cyrl-BA"/>
        </w:rPr>
        <w:t>,</w:t>
      </w:r>
      <w:r w:rsidR="00AB351D" w:rsidRPr="00A62905">
        <w:rPr>
          <w:rFonts w:ascii="Arial Narrow" w:hAnsi="Arial Narrow" w:cs="Tahoma"/>
          <w:sz w:val="22"/>
          <w:lang w:val="sr-Cyrl-BA"/>
        </w:rPr>
        <w:t>8</w:t>
      </w:r>
      <w:r w:rsidRPr="00A62905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A62905">
        <w:rPr>
          <w:rFonts w:ascii="Arial Narrow" w:hAnsi="Arial Narrow" w:cs="Tahoma"/>
          <w:sz w:val="22"/>
          <w:lang w:val="sr-Cyrl-BA"/>
        </w:rPr>
        <w:t>више</w:t>
      </w:r>
      <w:r w:rsidRPr="00A62905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A62905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AB351D" w:rsidRPr="00A62905">
        <w:rPr>
          <w:rFonts w:ascii="Arial Narrow" w:hAnsi="Arial Narrow" w:cs="Tahoma"/>
          <w:sz w:val="22"/>
          <w:lang w:val="sr-Cyrl-BA"/>
        </w:rPr>
        <w:t>април</w:t>
      </w:r>
      <w:r w:rsidRPr="00A62905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A62905">
        <w:rPr>
          <w:rFonts w:ascii="Arial Narrow" w:hAnsi="Arial Narrow" w:cs="Tahoma"/>
          <w:sz w:val="22"/>
          <w:lang w:val="sr-Cyrl-BA"/>
        </w:rPr>
        <w:t>20</w:t>
      </w:r>
      <w:r w:rsidRPr="00A62905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EA4EC9" w:rsidRPr="00A62905">
        <w:rPr>
          <w:rFonts w:ascii="Arial Narrow" w:hAnsi="Arial Narrow" w:cs="Tahoma"/>
          <w:sz w:val="22"/>
          <w:lang w:val="sr-Cyrl-BA"/>
        </w:rPr>
        <w:t>8</w:t>
      </w:r>
      <w:r w:rsidR="0068656D" w:rsidRPr="00A62905">
        <w:rPr>
          <w:rFonts w:ascii="Arial Narrow" w:hAnsi="Arial Narrow" w:cs="Tahoma"/>
          <w:sz w:val="22"/>
          <w:lang w:val="sr-Cyrl-BA"/>
        </w:rPr>
        <w:t>1</w:t>
      </w:r>
      <w:r w:rsidRPr="00A62905">
        <w:rPr>
          <w:rFonts w:ascii="Arial Narrow" w:hAnsi="Arial Narrow" w:cs="Tahoma"/>
          <w:sz w:val="22"/>
          <w:lang w:val="sr-Cyrl-BA"/>
        </w:rPr>
        <w:t>,</w:t>
      </w:r>
      <w:r w:rsidR="0068656D" w:rsidRPr="00A62905">
        <w:rPr>
          <w:rFonts w:ascii="Arial Narrow" w:hAnsi="Arial Narrow" w:cs="Tahoma"/>
          <w:sz w:val="22"/>
          <w:lang w:val="sr-Cyrl-BA"/>
        </w:rPr>
        <w:t>9</w:t>
      </w:r>
      <w:r w:rsidRPr="00A62905">
        <w:rPr>
          <w:rFonts w:ascii="Arial Narrow" w:hAnsi="Arial Narrow" w:cs="Tahoma"/>
          <w:sz w:val="22"/>
          <w:lang w:val="sr-Cyrl-BA"/>
        </w:rPr>
        <w:t>%.</w:t>
      </w:r>
    </w:p>
    <w:p w:rsidR="0007473E" w:rsidRPr="00A62905" w:rsidRDefault="0007473E" w:rsidP="00754F0D">
      <w:pPr>
        <w:jc w:val="both"/>
        <w:rPr>
          <w:rFonts w:ascii="Arial Narrow" w:hAnsi="Arial Narrow" w:cs="Tahoma"/>
          <w:sz w:val="22"/>
          <w:lang w:val="sr-Cyrl-BA"/>
        </w:rPr>
      </w:pPr>
    </w:p>
    <w:p w:rsidR="0007473E" w:rsidRPr="00A62905" w:rsidRDefault="0007473E" w:rsidP="00754F0D">
      <w:pPr>
        <w:jc w:val="both"/>
        <w:rPr>
          <w:rFonts w:ascii="Arial Narrow" w:hAnsi="Arial Narrow" w:cs="Tahoma"/>
          <w:sz w:val="22"/>
          <w:lang w:val="sr-Cyrl-RS"/>
        </w:rPr>
      </w:pPr>
      <w:r w:rsidRPr="00A62905">
        <w:rPr>
          <w:rFonts w:ascii="Arial Narrow" w:hAnsi="Arial Narrow" w:cs="Tahoma"/>
          <w:sz w:val="22"/>
          <w:lang w:val="sr-Cyrl-RS"/>
        </w:rPr>
        <w:t xml:space="preserve">У априлу 2021. године остварен је извоз у вриједности од 352 милиона КМ, што је за </w:t>
      </w:r>
      <w:r w:rsidRPr="00A62905">
        <w:rPr>
          <w:rFonts w:ascii="Arial Narrow" w:hAnsi="Arial Narrow" w:cs="Tahoma"/>
          <w:sz w:val="22"/>
        </w:rPr>
        <w:t xml:space="preserve">61,2% </w:t>
      </w:r>
      <w:r w:rsidRPr="00A62905">
        <w:rPr>
          <w:rFonts w:ascii="Arial Narrow" w:hAnsi="Arial Narrow" w:cs="Tahoma"/>
          <w:sz w:val="22"/>
          <w:lang w:val="sr-Cyrl-RS"/>
        </w:rPr>
        <w:t>више него у истом мјесецу 2020. године, те увоз у вриједности од 456 милиона КМ што је за 55,7% више него у априлу 2020. године.</w:t>
      </w:r>
    </w:p>
    <w:p w:rsidR="00754F0D" w:rsidRPr="00A62905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A62905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6290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62905">
        <w:rPr>
          <w:rFonts w:ascii="Arial Narrow" w:hAnsi="Arial Narrow" w:cs="Tahoma"/>
          <w:sz w:val="22"/>
        </w:rPr>
        <w:t>e</w:t>
      </w:r>
      <w:r w:rsidRPr="00A62905">
        <w:rPr>
          <w:rFonts w:ascii="Arial Narrow" w:hAnsi="Arial Narrow" w:cs="Tahoma"/>
          <w:sz w:val="22"/>
          <w:lang w:val="ru-RU"/>
        </w:rPr>
        <w:t xml:space="preserve"> Српск</w:t>
      </w:r>
      <w:r w:rsidRPr="00A62905">
        <w:rPr>
          <w:rFonts w:ascii="Arial Narrow" w:hAnsi="Arial Narrow" w:cs="Tahoma"/>
          <w:sz w:val="22"/>
        </w:rPr>
        <w:t>e</w:t>
      </w:r>
      <w:r w:rsidRPr="00A62905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A62905">
        <w:rPr>
          <w:rFonts w:ascii="Arial Narrow" w:hAnsi="Arial Narrow" w:cs="Tahoma"/>
          <w:sz w:val="22"/>
          <w:lang w:val="ru-RU"/>
        </w:rPr>
        <w:t xml:space="preserve">периоду </w:t>
      </w:r>
      <w:r w:rsidRPr="00A62905">
        <w:rPr>
          <w:rFonts w:ascii="Arial Narrow" w:hAnsi="Arial Narrow" w:cs="Tahoma"/>
          <w:sz w:val="22"/>
          <w:lang w:val="ru-RU"/>
        </w:rPr>
        <w:t>јануар</w:t>
      </w:r>
      <w:r w:rsidR="00EA4EC9" w:rsidRPr="00A62905">
        <w:rPr>
          <w:rFonts w:ascii="Arial Narrow" w:hAnsi="Arial Narrow" w:cs="Tahoma"/>
          <w:sz w:val="22"/>
          <w:lang w:val="ru-RU"/>
        </w:rPr>
        <w:t xml:space="preserve"> - </w:t>
      </w:r>
      <w:r w:rsidR="00AB351D" w:rsidRPr="00A62905">
        <w:rPr>
          <w:rFonts w:ascii="Arial Narrow" w:hAnsi="Arial Narrow" w:cs="Tahoma"/>
          <w:sz w:val="22"/>
          <w:lang w:val="ru-RU"/>
        </w:rPr>
        <w:t>април</w:t>
      </w:r>
      <w:r w:rsidRPr="00A6290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202</w:t>
      </w:r>
      <w:r w:rsidR="00B37054" w:rsidRPr="00A62905">
        <w:rPr>
          <w:rFonts w:ascii="Arial Narrow" w:hAnsi="Arial Narrow" w:cs="Tahoma"/>
          <w:sz w:val="22"/>
          <w:lang w:val="sr-Cyrl-CS"/>
        </w:rPr>
        <w:t>1</w:t>
      </w:r>
      <w:r w:rsidRPr="00A62905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A62905">
        <w:rPr>
          <w:rFonts w:ascii="Arial Narrow" w:hAnsi="Arial Narrow" w:cs="Tahoma"/>
          <w:sz w:val="22"/>
          <w:lang w:val="sr-Cyrl-RS"/>
        </w:rPr>
        <w:t>Хрватску</w:t>
      </w:r>
      <w:r w:rsidRPr="00A62905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B351D" w:rsidRPr="00A62905">
        <w:rPr>
          <w:rFonts w:ascii="Arial Narrow" w:hAnsi="Arial Narrow" w:cs="Tahoma"/>
          <w:sz w:val="22"/>
          <w:lang w:val="sr-Cyrl-RS"/>
        </w:rPr>
        <w:t>200</w:t>
      </w:r>
      <w:r w:rsidRPr="00A62905">
        <w:rPr>
          <w:rFonts w:ascii="Arial Narrow" w:hAnsi="Arial Narrow" w:cs="Tahoma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милиона КМ, односно 1</w:t>
      </w:r>
      <w:r w:rsidR="00760E7F" w:rsidRPr="00A62905">
        <w:rPr>
          <w:rFonts w:ascii="Arial Narrow" w:hAnsi="Arial Narrow" w:cs="Tahoma"/>
          <w:sz w:val="22"/>
          <w:lang w:val="sr-Cyrl-RS"/>
        </w:rPr>
        <w:t>5</w:t>
      </w:r>
      <w:r w:rsidRPr="00A62905">
        <w:rPr>
          <w:rFonts w:ascii="Arial Narrow" w:hAnsi="Arial Narrow" w:cs="Tahoma"/>
          <w:sz w:val="22"/>
          <w:lang w:val="sr-Cyrl-CS"/>
        </w:rPr>
        <w:t>,</w:t>
      </w:r>
      <w:r w:rsidR="00AB351D" w:rsidRPr="00A62905">
        <w:rPr>
          <w:rFonts w:ascii="Arial Narrow" w:hAnsi="Arial Narrow" w:cs="Tahoma"/>
          <w:sz w:val="22"/>
          <w:lang w:val="sr-Cyrl-RS"/>
        </w:rPr>
        <w:t>3</w:t>
      </w:r>
      <w:r w:rsidRPr="00A62905">
        <w:rPr>
          <w:rFonts w:ascii="Arial Narrow" w:hAnsi="Arial Narrow" w:cs="Tahoma"/>
          <w:sz w:val="22"/>
          <w:lang w:val="sr-Cyrl-CS"/>
        </w:rPr>
        <w:t>%</w:t>
      </w:r>
      <w:r w:rsidRPr="00A62905">
        <w:rPr>
          <w:rFonts w:ascii="Arial Narrow" w:hAnsi="Arial Narrow" w:cs="Tahoma"/>
          <w:sz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AB351D" w:rsidRPr="00A62905">
        <w:rPr>
          <w:rFonts w:ascii="Arial Narrow" w:hAnsi="Arial Narrow" w:cs="Tahoma"/>
          <w:sz w:val="22"/>
          <w:lang w:val="sr-Cyrl-RS"/>
        </w:rPr>
        <w:t>191</w:t>
      </w:r>
      <w:r w:rsidR="0098577E" w:rsidRPr="00A62905">
        <w:rPr>
          <w:rFonts w:ascii="Arial Narrow" w:hAnsi="Arial Narrow" w:cs="Tahoma"/>
          <w:sz w:val="22"/>
          <w:lang w:val="sr-Cyrl-CS"/>
        </w:rPr>
        <w:t xml:space="preserve"> милион</w:t>
      </w:r>
      <w:r w:rsidRPr="00A6290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A62905">
        <w:rPr>
          <w:rFonts w:ascii="Arial Narrow" w:hAnsi="Arial Narrow" w:cs="Tahoma"/>
          <w:sz w:val="22"/>
          <w:lang w:val="sr-Cyrl-CS"/>
        </w:rPr>
        <w:t>4</w:t>
      </w:r>
      <w:r w:rsidRPr="00A62905">
        <w:rPr>
          <w:rFonts w:ascii="Arial Narrow" w:hAnsi="Arial Narrow" w:cs="Tahoma"/>
          <w:sz w:val="22"/>
          <w:lang w:val="sr-Cyrl-CS"/>
        </w:rPr>
        <w:t>,</w:t>
      </w:r>
      <w:r w:rsidR="00AB351D" w:rsidRPr="00A62905">
        <w:rPr>
          <w:rFonts w:ascii="Arial Narrow" w:hAnsi="Arial Narrow" w:cs="Tahoma"/>
          <w:sz w:val="22"/>
          <w:lang w:val="sr-Cyrl-RS"/>
        </w:rPr>
        <w:t>6</w:t>
      </w:r>
      <w:r w:rsidRPr="00A62905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A62905">
        <w:rPr>
          <w:rFonts w:ascii="Arial Narrow" w:hAnsi="Arial Narrow" w:cs="Tahoma"/>
          <w:sz w:val="22"/>
          <w:lang w:val="sr-Cyrl-BA"/>
        </w:rPr>
        <w:t>н</w:t>
      </w:r>
      <w:r w:rsidRPr="00A62905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AB351D" w:rsidRPr="00A62905">
        <w:rPr>
          <w:rFonts w:ascii="Arial Narrow" w:hAnsi="Arial Narrow" w:cs="Tahoma"/>
          <w:sz w:val="22"/>
          <w:lang w:val="sr-Cyrl-RS"/>
        </w:rPr>
        <w:t>287</w:t>
      </w:r>
      <w:r w:rsidRPr="00A62905">
        <w:rPr>
          <w:rFonts w:ascii="Arial Narrow" w:hAnsi="Arial Narrow" w:cs="Tahoma"/>
          <w:sz w:val="22"/>
          <w:lang w:val="sr-Cyrl-BA"/>
        </w:rPr>
        <w:t xml:space="preserve"> </w:t>
      </w:r>
      <w:r w:rsidRPr="00A62905">
        <w:rPr>
          <w:rFonts w:ascii="Arial Narrow" w:hAnsi="Arial Narrow" w:cs="Tahoma"/>
          <w:sz w:val="22"/>
          <w:lang w:val="sr-Cyrl-CS"/>
        </w:rPr>
        <w:t>милион</w:t>
      </w:r>
      <w:r w:rsidRPr="00A62905">
        <w:rPr>
          <w:rFonts w:ascii="Arial Narrow" w:hAnsi="Arial Narrow" w:cs="Tahoma"/>
          <w:sz w:val="22"/>
        </w:rPr>
        <w:t>a</w:t>
      </w:r>
      <w:r w:rsidRPr="00A62905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A62905">
        <w:rPr>
          <w:rFonts w:ascii="Arial Narrow" w:hAnsi="Arial Narrow" w:cs="Tahoma"/>
          <w:sz w:val="22"/>
          <w:lang w:val="sr-Cyrl-CS"/>
        </w:rPr>
        <w:t>1</w:t>
      </w:r>
      <w:r w:rsidR="00AB351D" w:rsidRPr="00A62905">
        <w:rPr>
          <w:rFonts w:ascii="Arial Narrow" w:hAnsi="Arial Narrow" w:cs="Tahoma"/>
          <w:sz w:val="22"/>
          <w:lang w:val="sr-Cyrl-CS"/>
        </w:rPr>
        <w:t>8</w:t>
      </w:r>
      <w:r w:rsidRPr="00A62905">
        <w:rPr>
          <w:rFonts w:ascii="Arial Narrow" w:hAnsi="Arial Narrow" w:cs="Tahoma"/>
          <w:sz w:val="22"/>
          <w:lang w:val="sr-Cyrl-CS"/>
        </w:rPr>
        <w:t>,</w:t>
      </w:r>
      <w:r w:rsidR="00AB351D" w:rsidRPr="00A62905">
        <w:rPr>
          <w:rFonts w:ascii="Arial Narrow" w:hAnsi="Arial Narrow" w:cs="Tahoma"/>
          <w:sz w:val="22"/>
          <w:lang w:val="sr-Cyrl-RS"/>
        </w:rPr>
        <w:t>0</w:t>
      </w:r>
      <w:r w:rsidRPr="00A62905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AB351D" w:rsidRPr="00A62905">
        <w:rPr>
          <w:rFonts w:ascii="Arial Narrow" w:hAnsi="Arial Narrow" w:cs="Tahoma"/>
          <w:sz w:val="22"/>
          <w:lang w:val="sr-Cyrl-RS"/>
        </w:rPr>
        <w:t>239</w:t>
      </w:r>
      <w:r w:rsidRPr="00A62905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A62905">
        <w:rPr>
          <w:rFonts w:ascii="Arial Narrow" w:hAnsi="Arial Narrow" w:cs="Tahoma"/>
          <w:sz w:val="22"/>
          <w:lang w:val="sr-Cyrl-CS"/>
        </w:rPr>
        <w:t>а</w:t>
      </w:r>
      <w:r w:rsidRPr="00A6290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B351D" w:rsidRPr="00A62905">
        <w:rPr>
          <w:rFonts w:ascii="Arial Narrow" w:hAnsi="Arial Narrow" w:cs="Tahoma"/>
          <w:sz w:val="22"/>
          <w:lang w:val="sr-Cyrl-CS"/>
        </w:rPr>
        <w:t>5</w:t>
      </w:r>
      <w:r w:rsidRPr="00A62905">
        <w:rPr>
          <w:rFonts w:ascii="Arial Narrow" w:hAnsi="Arial Narrow" w:cs="Tahoma"/>
          <w:sz w:val="22"/>
          <w:lang w:val="sr-Cyrl-CS"/>
        </w:rPr>
        <w:t>,</w:t>
      </w:r>
      <w:r w:rsidR="00AB351D" w:rsidRPr="00A62905">
        <w:rPr>
          <w:rFonts w:ascii="Arial Narrow" w:hAnsi="Arial Narrow" w:cs="Tahoma"/>
          <w:sz w:val="22"/>
          <w:lang w:val="sr-Cyrl-RS"/>
        </w:rPr>
        <w:t>0</w:t>
      </w:r>
      <w:r w:rsidRPr="00A6290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A62905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A62905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62905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A62905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A62905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lang w:val="ru-RU"/>
        </w:rPr>
        <w:t>јануар</w:t>
      </w:r>
      <w:r w:rsidR="00EA4EC9" w:rsidRPr="00A62905">
        <w:rPr>
          <w:rFonts w:ascii="Arial Narrow" w:hAnsi="Arial Narrow" w:cs="Tahoma"/>
          <w:sz w:val="22"/>
          <w:lang w:val="ru-RU"/>
        </w:rPr>
        <w:t xml:space="preserve"> - </w:t>
      </w:r>
      <w:r w:rsidR="00AB351D" w:rsidRPr="00A62905">
        <w:rPr>
          <w:rFonts w:ascii="Arial Narrow" w:hAnsi="Arial Narrow" w:cs="Tahoma"/>
          <w:sz w:val="22"/>
          <w:lang w:val="ru-RU"/>
        </w:rPr>
        <w:t>април</w:t>
      </w:r>
      <w:r w:rsidRPr="00A6290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A62905">
        <w:rPr>
          <w:rFonts w:ascii="Arial Narrow" w:hAnsi="Arial Narrow" w:cs="Tahoma"/>
          <w:sz w:val="22"/>
          <w:szCs w:val="22"/>
          <w:lang w:val="sr-Cyrl-CS"/>
        </w:rPr>
        <w:t>1</w:t>
      </w:r>
      <w:r w:rsidRPr="00A62905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AB351D" w:rsidRPr="00A62905">
        <w:rPr>
          <w:rFonts w:ascii="Arial Narrow" w:hAnsi="Arial Narrow" w:cs="Tahoma"/>
          <w:sz w:val="22"/>
          <w:szCs w:val="22"/>
          <w:lang w:val="sr-Cyrl-BA"/>
        </w:rPr>
        <w:t>116</w:t>
      </w:r>
      <w:r w:rsidRPr="00A6290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B351D" w:rsidRPr="00A62905">
        <w:rPr>
          <w:rFonts w:ascii="Arial Narrow" w:hAnsi="Arial Narrow" w:cs="Tahoma"/>
          <w:sz w:val="22"/>
          <w:szCs w:val="22"/>
          <w:lang w:val="sr-Cyrl-CS"/>
        </w:rPr>
        <w:t>8</w:t>
      </w:r>
      <w:r w:rsidRPr="00A62905">
        <w:rPr>
          <w:rFonts w:ascii="Arial Narrow" w:hAnsi="Arial Narrow" w:cs="Tahoma"/>
          <w:sz w:val="22"/>
          <w:szCs w:val="22"/>
          <w:lang w:val="sr-Latn-BA"/>
        </w:rPr>
        <w:t>,</w:t>
      </w:r>
      <w:r w:rsidR="00AB351D" w:rsidRPr="00A62905">
        <w:rPr>
          <w:rFonts w:ascii="Arial Narrow" w:hAnsi="Arial Narrow" w:cs="Tahoma"/>
          <w:sz w:val="22"/>
          <w:szCs w:val="22"/>
          <w:lang w:val="sr-Cyrl-RS"/>
        </w:rPr>
        <w:t>9</w:t>
      </w:r>
      <w:r w:rsidRPr="00A62905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A62905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AB351D" w:rsidRPr="00A62905">
        <w:rPr>
          <w:rFonts w:ascii="Arial Narrow" w:hAnsi="Arial Narrow" w:cs="Tahoma"/>
          <w:sz w:val="22"/>
          <w:szCs w:val="22"/>
          <w:lang w:val="sr-Cyrl-BA"/>
        </w:rPr>
        <w:t>69</w:t>
      </w:r>
      <w:r w:rsidRPr="00A6290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AB351D" w:rsidRPr="00A62905">
        <w:rPr>
          <w:rFonts w:ascii="Arial Narrow" w:hAnsi="Arial Narrow" w:cs="Tahoma"/>
          <w:sz w:val="22"/>
          <w:szCs w:val="22"/>
          <w:lang w:val="sr-Cyrl-BA"/>
        </w:rPr>
        <w:t>3</w:t>
      </w:r>
      <w:r w:rsidRPr="00A6290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6290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ED55E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FC731C" w:rsidRPr="00D541CD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5D6653" w:rsidRPr="00D541CD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623EAB" w:rsidRPr="00D541CD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  <w:r w:rsidRPr="00D541CD">
        <w:rPr>
          <w:rFonts w:ascii="Tahoma" w:hAnsi="Tahoma" w:cs="Tahom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D541CD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5A6276" w:rsidRPr="00D541CD" w:rsidRDefault="00DC1521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  <w:r w:rsidRPr="00D541CD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2313866</wp:posOffset>
                </wp:positionH>
                <wp:positionV relativeFrom="paragraph">
                  <wp:posOffset>2732620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82.2pt;margin-top:215.1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Pjfu&#10;bOIAAAALAQAADwAAAAAAAAAAAAAAAACdBAAAZHJzL2Rvd25yZXYueG1sUEsFBgAAAAAEAAQA8wAA&#10;AKwFAAAAAA=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57BA0" w:rsidRPr="00D541CD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2729865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320.35pt;margin-top:214.9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Br9&#10;kp/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D541CD">
        <w:rPr>
          <w:noProof/>
          <w:color w:val="FF0000"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D541CD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  <w:lang w:val="ru-RU"/>
        </w:rPr>
      </w:pPr>
    </w:p>
    <w:p w:rsidR="0031264C" w:rsidRPr="00AB351D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color w:val="000000" w:themeColor="text1"/>
          <w:sz w:val="16"/>
          <w:szCs w:val="22"/>
          <w:lang w:val="ru-RU"/>
        </w:rPr>
      </w:pPr>
      <w:r w:rsidRPr="00AB351D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 xml:space="preserve">Графикон </w:t>
      </w:r>
      <w:r w:rsidRPr="00AB351D">
        <w:rPr>
          <w:rFonts w:ascii="Arial Narrow" w:hAnsi="Arial Narrow" w:cs="Tahoma"/>
          <w:color w:val="000000" w:themeColor="text1"/>
          <w:sz w:val="16"/>
          <w:szCs w:val="22"/>
          <w:lang w:val="sr-Cyrl-BA"/>
        </w:rPr>
        <w:t>4</w:t>
      </w:r>
      <w:r w:rsidRPr="00AB351D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 xml:space="preserve">. </w:t>
      </w:r>
      <w:r w:rsidRPr="00AB351D">
        <w:rPr>
          <w:rFonts w:ascii="Arial Narrow" w:hAnsi="Arial Narrow" w:cs="Tahoma"/>
          <w:iCs/>
          <w:color w:val="000000" w:themeColor="text1"/>
          <w:sz w:val="16"/>
          <w:szCs w:val="22"/>
          <w:lang w:val="sr-Cyrl-CS"/>
        </w:rPr>
        <w:t>Из</w:t>
      </w:r>
      <w:r w:rsidRPr="00AB351D">
        <w:rPr>
          <w:rFonts w:ascii="Arial Narrow" w:hAnsi="Arial Narrow" w:cs="Tahoma"/>
          <w:iCs/>
          <w:color w:val="000000" w:themeColor="text1"/>
          <w:sz w:val="16"/>
          <w:szCs w:val="22"/>
          <w:lang w:val="ru-RU"/>
        </w:rPr>
        <w:t xml:space="preserve">воз и </w:t>
      </w:r>
      <w:r w:rsidRPr="00AB351D">
        <w:rPr>
          <w:rFonts w:ascii="Arial Narrow" w:hAnsi="Arial Narrow" w:cs="Tahoma"/>
          <w:iCs/>
          <w:color w:val="000000" w:themeColor="text1"/>
          <w:sz w:val="16"/>
          <w:szCs w:val="22"/>
          <w:lang w:val="sr-Cyrl-CS"/>
        </w:rPr>
        <w:t>у</w:t>
      </w:r>
      <w:r w:rsidRPr="00AB351D">
        <w:rPr>
          <w:rFonts w:ascii="Arial Narrow" w:hAnsi="Arial Narrow" w:cs="Tahoma"/>
          <w:iCs/>
          <w:color w:val="000000" w:themeColor="text1"/>
          <w:sz w:val="16"/>
          <w:szCs w:val="22"/>
          <w:lang w:val="ru-RU"/>
        </w:rPr>
        <w:t>воз по мјесецима</w:t>
      </w:r>
    </w:p>
    <w:p w:rsidR="005A6276" w:rsidRPr="00D541C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D541C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2B3F9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3C129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3C129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3C129E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3C129E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04E1B" w:rsidRDefault="00F04E1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04E1B" w:rsidRDefault="00F04E1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F7172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C129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C129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C129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C129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D55E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D55E5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541C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541C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ED55E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 w:rsidR="00D541C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614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303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9E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AA3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521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B89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1B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7C2DBF93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946</c:v>
                </c:pt>
                <c:pt idx="1">
                  <c:v>950</c:v>
                </c:pt>
                <c:pt idx="2">
                  <c:v>958</c:v>
                </c:pt>
                <c:pt idx="3">
                  <c:v>955</c:v>
                </c:pt>
                <c:pt idx="4">
                  <c:v>962</c:v>
                </c:pt>
                <c:pt idx="5">
                  <c:v>965</c:v>
                </c:pt>
                <c:pt idx="6">
                  <c:v>964</c:v>
                </c:pt>
                <c:pt idx="7">
                  <c:v>969</c:v>
                </c:pt>
                <c:pt idx="8">
                  <c:v>979</c:v>
                </c:pt>
                <c:pt idx="9">
                  <c:v>962</c:v>
                </c:pt>
                <c:pt idx="10">
                  <c:v>984</c:v>
                </c:pt>
                <c:pt idx="11">
                  <c:v>978</c:v>
                </c:pt>
                <c:pt idx="12">
                  <c:v>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C7-4BE2-9CB5-E99938C22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224272"/>
        <c:axId val="285223712"/>
      </c:lineChart>
      <c:catAx>
        <c:axId val="28522427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85223712"/>
        <c:crosses val="autoZero"/>
        <c:auto val="1"/>
        <c:lblAlgn val="ctr"/>
        <c:lblOffset val="100"/>
        <c:noMultiLvlLbl val="0"/>
      </c:catAx>
      <c:valAx>
        <c:axId val="285223712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8522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-2.1</c:v>
                </c:pt>
                <c:pt idx="1">
                  <c:v>-0.8</c:v>
                </c:pt>
                <c:pt idx="2">
                  <c:v>0.2</c:v>
                </c:pt>
                <c:pt idx="3">
                  <c:v>-0.4</c:v>
                </c:pt>
                <c:pt idx="4">
                  <c:v>-0.2</c:v>
                </c:pt>
                <c:pt idx="5">
                  <c:v>0.1</c:v>
                </c:pt>
                <c:pt idx="6">
                  <c:v>1</c:v>
                </c:pt>
                <c:pt idx="7">
                  <c:v>0</c:v>
                </c:pt>
                <c:pt idx="8">
                  <c:v>-0.1</c:v>
                </c:pt>
                <c:pt idx="9">
                  <c:v>0.5</c:v>
                </c:pt>
                <c:pt idx="10">
                  <c:v>0.4</c:v>
                </c:pt>
                <c:pt idx="11">
                  <c:v>0.7</c:v>
                </c:pt>
                <c:pt idx="12">
                  <c:v>-0.7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-1.3</c:v>
                </c:pt>
                <c:pt idx="1">
                  <c:v>-0.8</c:v>
                </c:pt>
                <c:pt idx="2">
                  <c:v>-1.4</c:v>
                </c:pt>
                <c:pt idx="3">
                  <c:v>-1.3</c:v>
                </c:pt>
                <c:pt idx="4">
                  <c:v>-1.2</c:v>
                </c:pt>
                <c:pt idx="5">
                  <c:v>-1.7</c:v>
                </c:pt>
                <c:pt idx="6">
                  <c:v>-1.9</c:v>
                </c:pt>
                <c:pt idx="7">
                  <c:v>-1.7</c:v>
                </c:pt>
                <c:pt idx="8">
                  <c:v>-1.9</c:v>
                </c:pt>
                <c:pt idx="9">
                  <c:v>-1.8</c:v>
                </c:pt>
                <c:pt idx="10">
                  <c:v>-1.6</c:v>
                </c:pt>
                <c:pt idx="11">
                  <c:v>-0.8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2020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965664"/>
        <c:axId val="210945168"/>
      </c:lineChart>
      <c:catAx>
        <c:axId val="20796566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09451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094516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796566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ysClr val="windowText" lastClr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  <c:pt idx="21">
                    <c:v>2019</c:v>
                  </c:pt>
                  <c:pt idx="33">
                    <c:v>2020</c:v>
                  </c:pt>
                  <c:pt idx="45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114.43435409560357</c:v>
                </c:pt>
                <c:pt idx="1">
                  <c:v>102.65794626092132</c:v>
                </c:pt>
                <c:pt idx="2">
                  <c:v>115.49520567822637</c:v>
                </c:pt>
                <c:pt idx="3">
                  <c:v>103.24199419373141</c:v>
                </c:pt>
                <c:pt idx="4">
                  <c:v>106.24183065474918</c:v>
                </c:pt>
                <c:pt idx="5">
                  <c:v>107.35714071313366</c:v>
                </c:pt>
                <c:pt idx="6">
                  <c:v>107.73796963668556</c:v>
                </c:pt>
                <c:pt idx="7">
                  <c:v>113.02459735504821</c:v>
                </c:pt>
                <c:pt idx="8">
                  <c:v>110.16385761127934</c:v>
                </c:pt>
                <c:pt idx="9">
                  <c:v>110.5373504425811</c:v>
                </c:pt>
                <c:pt idx="10">
                  <c:v>117.3850954297469</c:v>
                </c:pt>
                <c:pt idx="11">
                  <c:v>119.17958373616005</c:v>
                </c:pt>
                <c:pt idx="12">
                  <c:v>119.09627182821536</c:v>
                </c:pt>
                <c:pt idx="13">
                  <c:v>124.22284411034634</c:v>
                </c:pt>
                <c:pt idx="14">
                  <c:v>110.82822743413979</c:v>
                </c:pt>
                <c:pt idx="15">
                  <c:v>116.98378454371382</c:v>
                </c:pt>
                <c:pt idx="16">
                  <c:v>104.03733807832411</c:v>
                </c:pt>
                <c:pt idx="17">
                  <c:v>111.41072009837887</c:v>
                </c:pt>
                <c:pt idx="18">
                  <c:v>114.2632455074972</c:v>
                </c:pt>
                <c:pt idx="19">
                  <c:v>107.48555831999319</c:v>
                </c:pt>
                <c:pt idx="20">
                  <c:v>106.44909567672066</c:v>
                </c:pt>
                <c:pt idx="21">
                  <c:v>97.600512620245794</c:v>
                </c:pt>
                <c:pt idx="22">
                  <c:v>103.5523546105037</c:v>
                </c:pt>
                <c:pt idx="23">
                  <c:v>98.767543953664017</c:v>
                </c:pt>
                <c:pt idx="24">
                  <c:v>95.977559236310782</c:v>
                </c:pt>
                <c:pt idx="25">
                  <c:v>101.80355252011341</c:v>
                </c:pt>
                <c:pt idx="26">
                  <c:v>102.20762765784964</c:v>
                </c:pt>
                <c:pt idx="27">
                  <c:v>106.22240573548069</c:v>
                </c:pt>
                <c:pt idx="28">
                  <c:v>106.47787306822201</c:v>
                </c:pt>
                <c:pt idx="29">
                  <c:v>101.25966617564181</c:v>
                </c:pt>
                <c:pt idx="30">
                  <c:v>94.765519693360176</c:v>
                </c:pt>
                <c:pt idx="31">
                  <c:v>98.765323418929427</c:v>
                </c:pt>
                <c:pt idx="32">
                  <c:v>98.093875008204932</c:v>
                </c:pt>
                <c:pt idx="33">
                  <c:v>101.76098962836917</c:v>
                </c:pt>
                <c:pt idx="34">
                  <c:v>92.269341402692689</c:v>
                </c:pt>
                <c:pt idx="35">
                  <c:v>95.296304821139273</c:v>
                </c:pt>
                <c:pt idx="36">
                  <c:v>87.648749992494686</c:v>
                </c:pt>
                <c:pt idx="37">
                  <c:v>87.460947354306484</c:v>
                </c:pt>
                <c:pt idx="38">
                  <c:v>87.558607399158305</c:v>
                </c:pt>
                <c:pt idx="39">
                  <c:v>92.593518468879424</c:v>
                </c:pt>
                <c:pt idx="40">
                  <c:v>95.326115588264244</c:v>
                </c:pt>
                <c:pt idx="41">
                  <c:v>92.000130584389325</c:v>
                </c:pt>
                <c:pt idx="42">
                  <c:v>95.097851836584113</c:v>
                </c:pt>
                <c:pt idx="43">
                  <c:v>97.065497077139767</c:v>
                </c:pt>
                <c:pt idx="44">
                  <c:v>101.64176221387375</c:v>
                </c:pt>
                <c:pt idx="45">
                  <c:v>103.13997798462819</c:v>
                </c:pt>
                <c:pt idx="46">
                  <c:v>108.74254686102115</c:v>
                </c:pt>
                <c:pt idx="47">
                  <c:v>106.07449711501914</c:v>
                </c:pt>
                <c:pt idx="48">
                  <c:v>111.28570014106133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15-498D-B446-2195EEE1676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  <c:pt idx="21">
                    <c:v>2019</c:v>
                  </c:pt>
                  <c:pt idx="33">
                    <c:v>2020</c:v>
                  </c:pt>
                  <c:pt idx="45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110.23878727230178</c:v>
                </c:pt>
                <c:pt idx="1">
                  <c:v>109.13730480815649</c:v>
                </c:pt>
                <c:pt idx="2">
                  <c:v>108.4828261113836</c:v>
                </c:pt>
                <c:pt idx="3">
                  <c:v>107.1918791757208</c:v>
                </c:pt>
                <c:pt idx="4">
                  <c:v>106.47783773744759</c:v>
                </c:pt>
                <c:pt idx="5">
                  <c:v>107.33189082889157</c:v>
                </c:pt>
                <c:pt idx="6">
                  <c:v>108.99957494142299</c:v>
                </c:pt>
                <c:pt idx="7">
                  <c:v>110.49588535637638</c:v>
                </c:pt>
                <c:pt idx="8">
                  <c:v>111.29301095052703</c:v>
                </c:pt>
                <c:pt idx="9">
                  <c:v>112.83605717880492</c:v>
                </c:pt>
                <c:pt idx="10">
                  <c:v>115.75506519200511</c:v>
                </c:pt>
                <c:pt idx="11">
                  <c:v>118.41679006216238</c:v>
                </c:pt>
                <c:pt idx="12">
                  <c:v>119.67897902955097</c:v>
                </c:pt>
                <c:pt idx="13">
                  <c:v>118.69774052230613</c:v>
                </c:pt>
                <c:pt idx="14">
                  <c:v>115.61453356479005</c:v>
                </c:pt>
                <c:pt idx="15">
                  <c:v>112.25719129591242</c:v>
                </c:pt>
                <c:pt idx="16">
                  <c:v>110.1041773667591</c:v>
                </c:pt>
                <c:pt idx="17">
                  <c:v>110.34166164657152</c:v>
                </c:pt>
                <c:pt idx="18">
                  <c:v>110.66995028036135</c:v>
                </c:pt>
                <c:pt idx="19">
                  <c:v>108.43800267080462</c:v>
                </c:pt>
                <c:pt idx="20">
                  <c:v>104.78943367646563</c:v>
                </c:pt>
                <c:pt idx="21">
                  <c:v>101.96109605535779</c:v>
                </c:pt>
                <c:pt idx="22">
                  <c:v>100.61250634139061</c:v>
                </c:pt>
                <c:pt idx="23">
                  <c:v>99.41731236657553</c:v>
                </c:pt>
                <c:pt idx="24">
                  <c:v>99.038387518553449</c:v>
                </c:pt>
                <c:pt idx="25">
                  <c:v>100.58049157452369</c:v>
                </c:pt>
                <c:pt idx="26">
                  <c:v>102.97288599135597</c:v>
                </c:pt>
                <c:pt idx="27">
                  <c:v>104.65896065601879</c:v>
                </c:pt>
                <c:pt idx="28">
                  <c:v>104.06020799058982</c:v>
                </c:pt>
                <c:pt idx="29">
                  <c:v>101.04804373369574</c:v>
                </c:pt>
                <c:pt idx="30">
                  <c:v>98.375733250775497</c:v>
                </c:pt>
                <c:pt idx="31">
                  <c:v>98.000161448634088</c:v>
                </c:pt>
                <c:pt idx="32">
                  <c:v>98.597572343641843</c:v>
                </c:pt>
                <c:pt idx="33">
                  <c:v>97.841894428590123</c:v>
                </c:pt>
                <c:pt idx="34">
                  <c:v>95.409332387200195</c:v>
                </c:pt>
                <c:pt idx="35">
                  <c:v>92.545815964066037</c:v>
                </c:pt>
                <c:pt idx="36">
                  <c:v>89.83329389957855</c:v>
                </c:pt>
                <c:pt idx="37">
                  <c:v>88.446398697906034</c:v>
                </c:pt>
                <c:pt idx="38">
                  <c:v>89.350816911363324</c:v>
                </c:pt>
                <c:pt idx="39">
                  <c:v>91.666000576325459</c:v>
                </c:pt>
                <c:pt idx="40">
                  <c:v>93.346837923063362</c:v>
                </c:pt>
                <c:pt idx="41">
                  <c:v>94.011392156782392</c:v>
                </c:pt>
                <c:pt idx="42">
                  <c:v>95.302762077855022</c:v>
                </c:pt>
                <c:pt idx="43">
                  <c:v>97.804941150880865</c:v>
                </c:pt>
                <c:pt idx="44">
                  <c:v>100.9028693327561</c:v>
                </c:pt>
                <c:pt idx="45">
                  <c:v>103.94531060149971</c:v>
                </c:pt>
                <c:pt idx="46">
                  <c:v>106.39039502940695</c:v>
                </c:pt>
                <c:pt idx="47">
                  <c:v>108.09956939535961</c:v>
                </c:pt>
                <c:pt idx="48">
                  <c:v>109.44135459507787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15-498D-B446-2195EEE16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681632"/>
        <c:axId val="282683872"/>
      </c:lineChart>
      <c:catAx>
        <c:axId val="28268163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82683872"/>
        <c:crosses val="autoZero"/>
        <c:auto val="1"/>
        <c:lblAlgn val="ctr"/>
        <c:lblOffset val="100"/>
        <c:noMultiLvlLbl val="0"/>
      </c:catAx>
      <c:valAx>
        <c:axId val="28268387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8268163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293191.06468999793</c:v>
                </c:pt>
                <c:pt idx="1">
                  <c:v>333641.82925999851</c:v>
                </c:pt>
                <c:pt idx="2">
                  <c:v>387653.83830999915</c:v>
                </c:pt>
                <c:pt idx="3">
                  <c:v>416126.38409999979</c:v>
                </c:pt>
                <c:pt idx="4">
                  <c:v>345935.28846999991</c:v>
                </c:pt>
                <c:pt idx="5">
                  <c:v>391374.40079000004</c:v>
                </c:pt>
                <c:pt idx="6">
                  <c:v>412079.73157999845</c:v>
                </c:pt>
                <c:pt idx="7">
                  <c:v>384558.43021999946</c:v>
                </c:pt>
                <c:pt idx="8">
                  <c:v>411773.12617000012</c:v>
                </c:pt>
                <c:pt idx="9">
                  <c:v>281046.59157999908</c:v>
                </c:pt>
                <c:pt idx="10">
                  <c:v>386983.53299999912</c:v>
                </c:pt>
                <c:pt idx="11">
                  <c:v>470746.56783999782</c:v>
                </c:pt>
                <c:pt idx="12">
                  <c:v>456375.11179000104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218602.27885000041</c:v>
                </c:pt>
                <c:pt idx="1">
                  <c:v>252322.78931999989</c:v>
                </c:pt>
                <c:pt idx="2">
                  <c:v>289180.5432500004</c:v>
                </c:pt>
                <c:pt idx="3">
                  <c:v>303621.65096999926</c:v>
                </c:pt>
                <c:pt idx="4">
                  <c:v>235328.1936699998</c:v>
                </c:pt>
                <c:pt idx="5">
                  <c:v>314560.05327000079</c:v>
                </c:pt>
                <c:pt idx="6">
                  <c:v>329564.5101700002</c:v>
                </c:pt>
                <c:pt idx="7">
                  <c:v>310239.65914999985</c:v>
                </c:pt>
                <c:pt idx="8">
                  <c:v>305890.07618999953</c:v>
                </c:pt>
                <c:pt idx="9">
                  <c:v>261710.79165000032</c:v>
                </c:pt>
                <c:pt idx="10">
                  <c:v>319037.14560000034</c:v>
                </c:pt>
                <c:pt idx="11">
                  <c:v>373822.90470000025</c:v>
                </c:pt>
                <c:pt idx="12">
                  <c:v>352293.11150000087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360688"/>
        <c:axId val="289361248"/>
      </c:lineChart>
      <c:catAx>
        <c:axId val="2893606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361248"/>
        <c:crosses val="autoZero"/>
        <c:auto val="1"/>
        <c:lblAlgn val="ctr"/>
        <c:lblOffset val="100"/>
        <c:noMultiLvlLbl val="0"/>
      </c:catAx>
      <c:valAx>
        <c:axId val="2893612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3606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4A20-F622-4365-9E5E-20A5D141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5</Pages>
  <Words>1127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8068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628</cp:revision>
  <cp:lastPrinted>2020-06-17T08:46:00Z</cp:lastPrinted>
  <dcterms:created xsi:type="dcterms:W3CDTF">2018-06-21T10:44:00Z</dcterms:created>
  <dcterms:modified xsi:type="dcterms:W3CDTF">2021-05-24T06:30:00Z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